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0D9D" w14:textId="77777777" w:rsidR="008F014E" w:rsidRDefault="008F014E" w:rsidP="008F014E">
      <w:pPr>
        <w:pStyle w:val="Betreffzeile"/>
      </w:pPr>
      <w:r>
        <w:t xml:space="preserve">Ausführungsbeschreibung für </w:t>
      </w:r>
      <w:proofErr w:type="gramStart"/>
      <w:r>
        <w:t>SQL Skripte</w:t>
      </w:r>
      <w:proofErr w:type="gramEnd"/>
    </w:p>
    <w:p w14:paraId="441A3D04" w14:textId="77777777" w:rsidR="008F014E" w:rsidRDefault="008F014E" w:rsidP="008F014E">
      <w:pPr>
        <w:rPr>
          <w:b/>
        </w:rPr>
      </w:pPr>
    </w:p>
    <w:p w14:paraId="3DA39B65" w14:textId="77777777" w:rsidR="008F014E" w:rsidRDefault="008F014E" w:rsidP="008F014E">
      <w:pPr>
        <w:rPr>
          <w:b/>
        </w:rPr>
      </w:pPr>
    </w:p>
    <w:p w14:paraId="488D3C78" w14:textId="1C5231D8" w:rsidR="008F014E" w:rsidRDefault="008F014E" w:rsidP="008F014E">
      <w:r>
        <w:rPr>
          <w:b/>
        </w:rPr>
        <w:t xml:space="preserve">Betrifft </w:t>
      </w:r>
      <w:r w:rsidRPr="00871EB4">
        <w:rPr>
          <w:b/>
        </w:rPr>
        <w:t>PCR</w:t>
      </w:r>
      <w:r>
        <w:t xml:space="preserve">: </w:t>
      </w:r>
      <w:r w:rsidR="003E579A"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instrText xml:space="preserve"> FORMTEXT </w:instrText>
      </w:r>
      <w:r w:rsidR="003E579A">
        <w:fldChar w:fldCharType="separate"/>
      </w:r>
      <w:r w:rsidR="00B54BF7" w:rsidRPr="00B54BF7">
        <w:t>PK-</w:t>
      </w:r>
      <w:r w:rsidR="00C66DAC">
        <w:t>607850</w:t>
      </w:r>
      <w:r w:rsidR="003E579A">
        <w:fldChar w:fldCharType="end"/>
      </w:r>
      <w:bookmarkEnd w:id="0"/>
    </w:p>
    <w:p w14:paraId="6D55AC12" w14:textId="77777777" w:rsidR="008F014E" w:rsidRDefault="008F014E" w:rsidP="008F014E"/>
    <w:p w14:paraId="0AB71EA3" w14:textId="77777777" w:rsidR="008F014E" w:rsidRDefault="008F014E" w:rsidP="008F014E"/>
    <w:p w14:paraId="2E1EFC80" w14:textId="77777777" w:rsidR="008F014E" w:rsidRPr="00F92651" w:rsidRDefault="008F014E" w:rsidP="008F014E">
      <w:pPr>
        <w:rPr>
          <w:b/>
          <w:bCs/>
        </w:rPr>
      </w:pPr>
      <w:r w:rsidRPr="00F92651">
        <w:rPr>
          <w:b/>
          <w:bCs/>
        </w:rPr>
        <w:t>Welches SQL-Statement muss eingesetzt werden?</w:t>
      </w:r>
    </w:p>
    <w:p w14:paraId="75C9978F" w14:textId="5EEE9B32" w:rsidR="009F1C54" w:rsidRDefault="003E579A" w:rsidP="008F014E">
      <w:pPr>
        <w:rPr>
          <w:iCs/>
          <w:noProof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8F014E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5A3117">
        <w:rPr>
          <w:iCs/>
          <w:color w:val="auto"/>
        </w:rPr>
        <w:t>P</w:t>
      </w:r>
      <w:r w:rsidR="00E17B6C">
        <w:rPr>
          <w:iCs/>
          <w:color w:val="auto"/>
        </w:rPr>
        <w:t>W</w:t>
      </w:r>
      <w:r w:rsidR="009B50FB">
        <w:rPr>
          <w:iCs/>
          <w:color w:val="auto"/>
        </w:rPr>
        <w:t>2</w:t>
      </w:r>
      <w:r w:rsidR="00C66DAC">
        <w:rPr>
          <w:iCs/>
          <w:color w:val="auto"/>
        </w:rPr>
        <w:t>40129</w:t>
      </w:r>
      <w:r w:rsidR="009F1C54">
        <w:rPr>
          <w:iCs/>
          <w:noProof/>
          <w:color w:val="auto"/>
        </w:rPr>
        <w:t>.ASC</w:t>
      </w:r>
    </w:p>
    <w:p w14:paraId="51C839B7" w14:textId="0A289C57" w:rsidR="00B740F8" w:rsidRDefault="005A3117" w:rsidP="008F014E">
      <w:pPr>
        <w:rPr>
          <w:iCs/>
          <w:noProof/>
          <w:color w:val="auto"/>
        </w:rPr>
      </w:pPr>
      <w:r>
        <w:rPr>
          <w:iCs/>
          <w:noProof/>
          <w:color w:val="auto"/>
        </w:rPr>
        <w:t>P</w:t>
      </w:r>
      <w:r w:rsidR="00E17B6C">
        <w:rPr>
          <w:iCs/>
          <w:noProof/>
          <w:color w:val="auto"/>
        </w:rPr>
        <w:t>O</w:t>
      </w:r>
      <w:r w:rsidR="00C66DAC">
        <w:rPr>
          <w:iCs/>
          <w:noProof/>
          <w:color w:val="auto"/>
        </w:rPr>
        <w:t>240129</w:t>
      </w:r>
      <w:r w:rsidR="009F1C54">
        <w:rPr>
          <w:iCs/>
          <w:noProof/>
          <w:color w:val="auto"/>
        </w:rPr>
        <w:t>.ASC</w:t>
      </w:r>
    </w:p>
    <w:p w14:paraId="095B098F" w14:textId="62305F6F" w:rsidR="00B740F8" w:rsidRDefault="005A3117" w:rsidP="008F014E">
      <w:pPr>
        <w:rPr>
          <w:iCs/>
          <w:noProof/>
          <w:color w:val="auto"/>
        </w:rPr>
      </w:pPr>
      <w:r>
        <w:rPr>
          <w:iCs/>
          <w:noProof/>
          <w:color w:val="auto"/>
        </w:rPr>
        <w:t>P</w:t>
      </w:r>
      <w:r w:rsidR="00E17B6C">
        <w:rPr>
          <w:iCs/>
          <w:noProof/>
          <w:color w:val="auto"/>
        </w:rPr>
        <w:t>W</w:t>
      </w:r>
      <w:r w:rsidR="00C66DAC">
        <w:rPr>
          <w:iCs/>
          <w:noProof/>
          <w:color w:val="auto"/>
        </w:rPr>
        <w:t>240129</w:t>
      </w:r>
      <w:r w:rsidR="00B740F8">
        <w:rPr>
          <w:iCs/>
          <w:noProof/>
          <w:color w:val="auto"/>
        </w:rPr>
        <w:t>.csv</w:t>
      </w:r>
    </w:p>
    <w:p w14:paraId="048A71E5" w14:textId="4A1700DD" w:rsidR="008F014E" w:rsidRPr="001A5B10" w:rsidRDefault="005A3117" w:rsidP="008F014E">
      <w:pPr>
        <w:rPr>
          <w:iCs/>
          <w:color w:val="auto"/>
        </w:rPr>
      </w:pPr>
      <w:r>
        <w:rPr>
          <w:iCs/>
          <w:noProof/>
          <w:color w:val="auto"/>
        </w:rPr>
        <w:t>P</w:t>
      </w:r>
      <w:r w:rsidR="00E17B6C">
        <w:rPr>
          <w:iCs/>
          <w:noProof/>
          <w:color w:val="auto"/>
        </w:rPr>
        <w:t>O</w:t>
      </w:r>
      <w:r w:rsidR="009B50FB">
        <w:rPr>
          <w:iCs/>
          <w:noProof/>
          <w:color w:val="auto"/>
        </w:rPr>
        <w:t>2</w:t>
      </w:r>
      <w:r w:rsidR="00C66DAC">
        <w:rPr>
          <w:iCs/>
          <w:noProof/>
          <w:color w:val="auto"/>
        </w:rPr>
        <w:t>40129</w:t>
      </w:r>
      <w:r w:rsidR="00B740F8">
        <w:rPr>
          <w:iCs/>
          <w:noProof/>
          <w:color w:val="auto"/>
        </w:rPr>
        <w:t>.csv</w:t>
      </w:r>
      <w:r w:rsidR="003E579A" w:rsidRPr="001A5B10">
        <w:rPr>
          <w:iCs/>
          <w:color w:val="auto"/>
        </w:rPr>
        <w:fldChar w:fldCharType="end"/>
      </w:r>
      <w:bookmarkEnd w:id="1"/>
    </w:p>
    <w:p w14:paraId="4E40017B" w14:textId="77777777" w:rsidR="008F014E" w:rsidRPr="001A5B10" w:rsidRDefault="008F014E" w:rsidP="008F014E">
      <w:pPr>
        <w:rPr>
          <w:iCs/>
          <w:color w:val="auto"/>
        </w:rPr>
      </w:pPr>
    </w:p>
    <w:p w14:paraId="0885BABB" w14:textId="77777777" w:rsidR="008F014E" w:rsidRPr="004E68AC" w:rsidRDefault="008F014E" w:rsidP="008F014E">
      <w:pPr>
        <w:rPr>
          <w:b/>
          <w:bCs/>
          <w:iCs/>
          <w:color w:val="auto"/>
        </w:rPr>
      </w:pPr>
      <w:r w:rsidRPr="004E68AC">
        <w:rPr>
          <w:b/>
          <w:bCs/>
          <w:iCs/>
          <w:color w:val="auto"/>
        </w:rPr>
        <w:t>Sachverhalt</w:t>
      </w:r>
      <w:r>
        <w:rPr>
          <w:b/>
          <w:bCs/>
          <w:iCs/>
          <w:color w:val="auto"/>
        </w:rPr>
        <w:t xml:space="preserve"> </w:t>
      </w:r>
      <w:r w:rsidRPr="004E68AC">
        <w:rPr>
          <w:b/>
          <w:bCs/>
          <w:iCs/>
          <w:color w:val="auto"/>
        </w:rPr>
        <w:t>/</w:t>
      </w:r>
      <w:r>
        <w:rPr>
          <w:b/>
          <w:bCs/>
          <w:iCs/>
          <w:color w:val="auto"/>
        </w:rPr>
        <w:t xml:space="preserve"> </w:t>
      </w:r>
      <w:r w:rsidRPr="004E68AC">
        <w:rPr>
          <w:b/>
          <w:bCs/>
          <w:iCs/>
          <w:color w:val="auto"/>
        </w:rPr>
        <w:t>Zweck:</w:t>
      </w:r>
    </w:p>
    <w:p w14:paraId="0D5952C1" w14:textId="45A46AF1" w:rsidR="0067421E" w:rsidRDefault="003E579A" w:rsidP="008F014E">
      <w:pPr>
        <w:rPr>
          <w:iCs/>
          <w:noProof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8F014E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BF2A11" w:rsidRPr="00BF2A11">
        <w:rPr>
          <w:iCs/>
          <w:noProof/>
          <w:color w:val="auto"/>
        </w:rPr>
        <w:t xml:space="preserve">Kontenplanänderungen in der </w:t>
      </w:r>
      <w:r w:rsidR="005A3117">
        <w:rPr>
          <w:iCs/>
          <w:noProof/>
          <w:color w:val="auto"/>
        </w:rPr>
        <w:t>Pflegeversicherung</w:t>
      </w:r>
      <w:r w:rsidR="00BF2A11" w:rsidRPr="00BF2A11">
        <w:rPr>
          <w:iCs/>
          <w:noProof/>
          <w:color w:val="auto"/>
        </w:rPr>
        <w:t xml:space="preserve"> aufgrund de</w:t>
      </w:r>
      <w:r w:rsidR="00E073C0">
        <w:rPr>
          <w:iCs/>
          <w:noProof/>
          <w:color w:val="auto"/>
        </w:rPr>
        <w:t>s</w:t>
      </w:r>
      <w:r w:rsidR="007D2EF5">
        <w:rPr>
          <w:iCs/>
          <w:noProof/>
          <w:color w:val="auto"/>
        </w:rPr>
        <w:t xml:space="preserve"> </w:t>
      </w:r>
      <w:r w:rsidR="00BF2A11" w:rsidRPr="00BF2A11">
        <w:rPr>
          <w:iCs/>
          <w:noProof/>
          <w:color w:val="auto"/>
        </w:rPr>
        <w:t>B</w:t>
      </w:r>
      <w:r w:rsidR="00CF6EF3">
        <w:rPr>
          <w:iCs/>
          <w:noProof/>
          <w:color w:val="auto"/>
        </w:rPr>
        <w:t>MG</w:t>
      </w:r>
      <w:r w:rsidR="00BF2A11" w:rsidRPr="00BF2A11">
        <w:rPr>
          <w:iCs/>
          <w:noProof/>
          <w:color w:val="auto"/>
        </w:rPr>
        <w:t>-Erlasse</w:t>
      </w:r>
      <w:r w:rsidR="007D2EF5">
        <w:rPr>
          <w:iCs/>
          <w:noProof/>
          <w:color w:val="auto"/>
        </w:rPr>
        <w:t xml:space="preserve"> </w:t>
      </w:r>
      <w:r w:rsidR="00BF2A11" w:rsidRPr="00BF2A11">
        <w:rPr>
          <w:iCs/>
          <w:noProof/>
          <w:color w:val="auto"/>
        </w:rPr>
        <w:t xml:space="preserve">vom </w:t>
      </w:r>
      <w:r w:rsidR="005A3117">
        <w:rPr>
          <w:iCs/>
          <w:noProof/>
          <w:color w:val="auto"/>
        </w:rPr>
        <w:t>2</w:t>
      </w:r>
      <w:r w:rsidR="00C66DAC">
        <w:rPr>
          <w:iCs/>
          <w:noProof/>
          <w:color w:val="auto"/>
        </w:rPr>
        <w:t>9</w:t>
      </w:r>
      <w:r w:rsidR="009B50FB">
        <w:rPr>
          <w:iCs/>
          <w:noProof/>
          <w:color w:val="auto"/>
        </w:rPr>
        <w:t>.0</w:t>
      </w:r>
      <w:r w:rsidR="005A3117">
        <w:rPr>
          <w:iCs/>
          <w:noProof/>
          <w:color w:val="auto"/>
        </w:rPr>
        <w:t>1</w:t>
      </w:r>
      <w:r w:rsidR="009B50FB">
        <w:rPr>
          <w:iCs/>
          <w:noProof/>
          <w:color w:val="auto"/>
        </w:rPr>
        <w:t>.202</w:t>
      </w:r>
      <w:r w:rsidR="00C66DAC">
        <w:rPr>
          <w:iCs/>
          <w:noProof/>
          <w:color w:val="auto"/>
        </w:rPr>
        <w:t>4</w:t>
      </w:r>
      <w:r w:rsidR="005A3117">
        <w:rPr>
          <w:iCs/>
          <w:noProof/>
          <w:color w:val="auto"/>
        </w:rPr>
        <w:t xml:space="preserve"> (Konten </w:t>
      </w:r>
      <w:r w:rsidR="00C66DAC">
        <w:rPr>
          <w:iCs/>
          <w:noProof/>
          <w:color w:val="auto"/>
        </w:rPr>
        <w:t>0252, 1252, 8961, 8979 und 8979</w:t>
      </w:r>
      <w:r w:rsidR="005A3117">
        <w:rPr>
          <w:iCs/>
          <w:noProof/>
          <w:color w:val="auto"/>
        </w:rPr>
        <w:t xml:space="preserve">) und </w:t>
      </w:r>
      <w:r w:rsidR="00C66DAC">
        <w:rPr>
          <w:iCs/>
          <w:noProof/>
          <w:color w:val="auto"/>
        </w:rPr>
        <w:t xml:space="preserve">Konto 8960 aus dem Erlass </w:t>
      </w:r>
      <w:r w:rsidR="00123F7D">
        <w:rPr>
          <w:iCs/>
          <w:noProof/>
          <w:color w:val="auto"/>
        </w:rPr>
        <w:t>vom</w:t>
      </w:r>
      <w:r w:rsidR="00C66DAC">
        <w:rPr>
          <w:iCs/>
          <w:noProof/>
          <w:color w:val="auto"/>
        </w:rPr>
        <w:t xml:space="preserve"> </w:t>
      </w:r>
      <w:r w:rsidR="005A3117">
        <w:rPr>
          <w:iCs/>
          <w:noProof/>
          <w:color w:val="auto"/>
        </w:rPr>
        <w:t>14.09.2023</w:t>
      </w:r>
      <w:r w:rsidR="00E17B6C">
        <w:rPr>
          <w:iCs/>
          <w:noProof/>
          <w:color w:val="auto"/>
        </w:rPr>
        <w:t>.</w:t>
      </w:r>
      <w:r w:rsidR="0067421E">
        <w:rPr>
          <w:iCs/>
          <w:noProof/>
          <w:color w:val="auto"/>
        </w:rPr>
        <w:t xml:space="preserve"> </w:t>
      </w:r>
    </w:p>
    <w:p w14:paraId="36C88025" w14:textId="77777777" w:rsidR="008F014E" w:rsidRPr="001A5B10" w:rsidRDefault="003E579A" w:rsidP="008F014E">
      <w:pPr>
        <w:rPr>
          <w:iCs/>
          <w:color w:val="auto"/>
        </w:rPr>
      </w:pPr>
      <w:r w:rsidRPr="001A5B10">
        <w:rPr>
          <w:iCs/>
          <w:color w:val="auto"/>
        </w:rPr>
        <w:fldChar w:fldCharType="end"/>
      </w:r>
      <w:bookmarkEnd w:id="2"/>
    </w:p>
    <w:p w14:paraId="44E8D09A" w14:textId="77777777" w:rsidR="008F014E" w:rsidRPr="001A5B10" w:rsidRDefault="008F014E" w:rsidP="008F014E">
      <w:pPr>
        <w:rPr>
          <w:iCs/>
          <w:color w:val="auto"/>
        </w:rPr>
      </w:pPr>
    </w:p>
    <w:p w14:paraId="32977086" w14:textId="77777777" w:rsidR="008F014E" w:rsidRPr="004E68AC" w:rsidRDefault="008F014E" w:rsidP="008F014E">
      <w:pPr>
        <w:rPr>
          <w:i/>
          <w:iCs/>
          <w:color w:val="auto"/>
        </w:rPr>
      </w:pPr>
    </w:p>
    <w:p w14:paraId="76C49094" w14:textId="77777777" w:rsidR="008F014E" w:rsidRPr="004E68AC" w:rsidRDefault="008F014E" w:rsidP="008F014E">
      <w:pPr>
        <w:rPr>
          <w:b/>
          <w:bCs/>
          <w:color w:val="auto"/>
        </w:rPr>
      </w:pPr>
      <w:r w:rsidRPr="004E68AC">
        <w:rPr>
          <w:b/>
          <w:bCs/>
          <w:color w:val="auto"/>
        </w:rPr>
        <w:t>Wie wird das Skript abgesetzt</w:t>
      </w:r>
      <w:r w:rsidR="00A66E43">
        <w:rPr>
          <w:b/>
          <w:bCs/>
          <w:color w:val="auto"/>
        </w:rPr>
        <w:t xml:space="preserve"> (DB oder Korrecturclient)</w:t>
      </w:r>
      <w:r w:rsidRPr="004E68AC">
        <w:rPr>
          <w:b/>
          <w:bCs/>
          <w:color w:val="auto"/>
        </w:rPr>
        <w:t>?</w:t>
      </w:r>
    </w:p>
    <w:p w14:paraId="6DEB7E0A" w14:textId="77777777" w:rsidR="00B740F8" w:rsidRDefault="003E579A" w:rsidP="00B740F8">
      <w:pPr>
        <w:rPr>
          <w:iCs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8F014E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</w:p>
    <w:p w14:paraId="7E4F44A2" w14:textId="77777777" w:rsidR="00B740F8" w:rsidRPr="00B740F8" w:rsidRDefault="00B740F8" w:rsidP="00B740F8">
      <w:pPr>
        <w:rPr>
          <w:iCs/>
          <w:color w:val="auto"/>
        </w:rPr>
      </w:pPr>
      <w:r w:rsidRPr="00B740F8">
        <w:rPr>
          <w:iCs/>
          <w:color w:val="auto"/>
        </w:rPr>
        <w:t xml:space="preserve">Die beigefügten Dateien sind im Verzeichnis /iskv/Mandant/cs2work/input (Mandant wird durch Mandantennummer ersetzt) abzulegen. </w:t>
      </w:r>
    </w:p>
    <w:p w14:paraId="4208F68F" w14:textId="77777777" w:rsidR="00B740F8" w:rsidRPr="00B740F8" w:rsidRDefault="00B740F8" w:rsidP="00B740F8">
      <w:pPr>
        <w:rPr>
          <w:iCs/>
          <w:color w:val="auto"/>
        </w:rPr>
      </w:pPr>
    </w:p>
    <w:p w14:paraId="6CE7A197" w14:textId="77777777" w:rsidR="00B740F8" w:rsidRPr="00B740F8" w:rsidRDefault="00B740F8" w:rsidP="00B740F8">
      <w:pPr>
        <w:rPr>
          <w:iCs/>
          <w:color w:val="auto"/>
        </w:rPr>
      </w:pPr>
      <w:r w:rsidRPr="00B740F8">
        <w:rPr>
          <w:iCs/>
          <w:color w:val="auto"/>
        </w:rPr>
        <w:t xml:space="preserve">Über die Aufgabenplanung mit dem Schema "Sachkontenupdate" kann der jeweilige Kontenplan mittels der .ASC-Datei mandantenweise aktualisiert werden. </w:t>
      </w:r>
    </w:p>
    <w:p w14:paraId="0D2F0F4D" w14:textId="77777777" w:rsidR="00B740F8" w:rsidRPr="00B740F8" w:rsidRDefault="00B740F8" w:rsidP="00B740F8">
      <w:pPr>
        <w:rPr>
          <w:iCs/>
          <w:color w:val="auto"/>
        </w:rPr>
      </w:pPr>
    </w:p>
    <w:p w14:paraId="616AB0BF" w14:textId="77777777" w:rsidR="008F014E" w:rsidRPr="001A5B10" w:rsidRDefault="00B740F8" w:rsidP="00B740F8">
      <w:pPr>
        <w:rPr>
          <w:iCs/>
          <w:color w:val="auto"/>
        </w:rPr>
      </w:pPr>
      <w:r w:rsidRPr="00B740F8">
        <w:rPr>
          <w:iCs/>
          <w:color w:val="auto"/>
        </w:rPr>
        <w:t xml:space="preserve">Die .csv-Dateien werden für die mandantengerechte Aktuallisierung der Stammdatentexte ausgeliefert (vgl. Anwenderinformation Nr. 53/16 vom 12.10.2016 und der Freigabedokumentation 4.4.01.000.0002GKV zum BITMARCK-Release "Wilken 4.4.01_16_3"). </w:t>
      </w:r>
      <w:r w:rsidR="003E579A" w:rsidRPr="001A5B10">
        <w:rPr>
          <w:iCs/>
          <w:color w:val="auto"/>
        </w:rPr>
        <w:fldChar w:fldCharType="end"/>
      </w:r>
      <w:bookmarkEnd w:id="3"/>
    </w:p>
    <w:p w14:paraId="550B7CEE" w14:textId="77777777" w:rsidR="008F014E" w:rsidRPr="001A5B10" w:rsidRDefault="008F014E" w:rsidP="008F014E">
      <w:pPr>
        <w:rPr>
          <w:iCs/>
          <w:color w:val="auto"/>
        </w:rPr>
      </w:pPr>
    </w:p>
    <w:p w14:paraId="34C4A5BB" w14:textId="77777777" w:rsidR="008F014E" w:rsidRPr="004E68AC" w:rsidRDefault="008F014E" w:rsidP="008F014E">
      <w:pPr>
        <w:rPr>
          <w:b/>
          <w:bCs/>
          <w:color w:val="auto"/>
        </w:rPr>
      </w:pPr>
      <w:r w:rsidRPr="004E68AC">
        <w:rPr>
          <w:b/>
          <w:bCs/>
          <w:color w:val="auto"/>
        </w:rPr>
        <w:t>Was ist bei Einsatz und Ausführung zu beachten?</w:t>
      </w:r>
    </w:p>
    <w:p w14:paraId="7716C6A7" w14:textId="77777777" w:rsidR="00DB4BB5" w:rsidRPr="00DB4BB5" w:rsidRDefault="003E579A" w:rsidP="00DB4BB5">
      <w:pPr>
        <w:rPr>
          <w:iCs/>
          <w:noProof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8F014E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DB4BB5" w:rsidRPr="00DB4BB5">
        <w:rPr>
          <w:iCs/>
          <w:noProof/>
          <w:color w:val="auto"/>
        </w:rPr>
        <w:t xml:space="preserve">Die Importierungen der ASC-Dateien stehen in Beziehung mit der </w:t>
      </w:r>
    </w:p>
    <w:p w14:paraId="12C3CCBB" w14:textId="77777777" w:rsidR="009B50FB" w:rsidRDefault="00DB4BB5" w:rsidP="00DB4BB5">
      <w:pPr>
        <w:rPr>
          <w:iCs/>
          <w:noProof/>
          <w:color w:val="auto"/>
        </w:rPr>
      </w:pPr>
      <w:r w:rsidRPr="00DB4BB5">
        <w:rPr>
          <w:iCs/>
          <w:noProof/>
          <w:color w:val="auto"/>
        </w:rPr>
        <w:t>Änderung des ZVK-Kontenplans. Dieser ist ebenfalls in diesem Zusammenhang zu aktualisieren.</w:t>
      </w:r>
    </w:p>
    <w:p w14:paraId="0535C678" w14:textId="77777777" w:rsidR="009B50FB" w:rsidRDefault="009B50FB" w:rsidP="00DB4BB5">
      <w:pPr>
        <w:rPr>
          <w:iCs/>
          <w:noProof/>
          <w:color w:val="auto"/>
        </w:rPr>
      </w:pPr>
    </w:p>
    <w:p w14:paraId="3FCFFF10" w14:textId="6BDC738A" w:rsidR="008F014E" w:rsidRPr="001A5B10" w:rsidRDefault="006010F8" w:rsidP="00DB4BB5">
      <w:pPr>
        <w:rPr>
          <w:iCs/>
          <w:color w:val="auto"/>
        </w:rPr>
      </w:pPr>
      <w:r>
        <w:rPr>
          <w:iCs/>
          <w:noProof/>
          <w:color w:val="auto"/>
        </w:rPr>
        <w:t xml:space="preserve">Die Dateien werden </w:t>
      </w:r>
      <w:r w:rsidR="00EE491E">
        <w:rPr>
          <w:iCs/>
          <w:noProof/>
          <w:color w:val="auto"/>
        </w:rPr>
        <w:t>im</w:t>
      </w:r>
      <w:r>
        <w:rPr>
          <w:iCs/>
          <w:noProof/>
          <w:color w:val="auto"/>
        </w:rPr>
        <w:t xml:space="preserve"> Encoding "ISO" ausgeliefert. </w:t>
      </w:r>
      <w:r w:rsidR="009B50FB">
        <w:rPr>
          <w:iCs/>
          <w:noProof/>
          <w:color w:val="auto"/>
        </w:rPr>
        <w:t>Bei auf UTF-8 umgestellten Datenbanken</w:t>
      </w:r>
      <w:r>
        <w:rPr>
          <w:iCs/>
          <w:noProof/>
          <w:color w:val="auto"/>
        </w:rPr>
        <w:t xml:space="preserve"> sind daher</w:t>
      </w:r>
      <w:r w:rsidR="004B3563">
        <w:rPr>
          <w:iCs/>
          <w:noProof/>
          <w:color w:val="auto"/>
        </w:rPr>
        <w:t xml:space="preserve"> </w:t>
      </w:r>
      <w:r>
        <w:rPr>
          <w:iCs/>
          <w:noProof/>
          <w:color w:val="auto"/>
        </w:rPr>
        <w:t>entsprechende Einträge in der Funktion "BMFC" notwendig. Auf die Dokumentation "</w:t>
      </w:r>
      <w:r w:rsidRPr="006010F8">
        <w:rPr>
          <w:iCs/>
          <w:noProof/>
          <w:color w:val="auto"/>
        </w:rPr>
        <w:t>Dokumentation Umstellung UTF-8_Aug_2023</w:t>
      </w:r>
      <w:r>
        <w:rPr>
          <w:iCs/>
          <w:noProof/>
          <w:color w:val="auto"/>
        </w:rPr>
        <w:t>"</w:t>
      </w:r>
      <w:r w:rsidR="004B3563">
        <w:rPr>
          <w:iCs/>
          <w:noProof/>
          <w:color w:val="auto"/>
        </w:rPr>
        <w:t xml:space="preserve">, die im Kundenportal zur Verfügung steht, </w:t>
      </w:r>
      <w:r>
        <w:rPr>
          <w:iCs/>
          <w:noProof/>
          <w:color w:val="auto"/>
        </w:rPr>
        <w:t>wird an dieser Stelle verwiesen</w:t>
      </w:r>
      <w:r w:rsidR="009B50FB">
        <w:rPr>
          <w:iCs/>
          <w:noProof/>
          <w:color w:val="auto"/>
        </w:rPr>
        <w:t>.</w:t>
      </w:r>
      <w:r w:rsidR="003E579A" w:rsidRPr="001A5B10">
        <w:rPr>
          <w:iCs/>
          <w:color w:val="auto"/>
        </w:rPr>
        <w:fldChar w:fldCharType="end"/>
      </w:r>
      <w:bookmarkEnd w:id="4"/>
    </w:p>
    <w:p w14:paraId="2978CF2C" w14:textId="77777777" w:rsidR="008F014E" w:rsidRPr="001A5B10" w:rsidRDefault="008F014E" w:rsidP="008F014E">
      <w:pPr>
        <w:rPr>
          <w:iCs/>
          <w:color w:val="auto"/>
        </w:rPr>
      </w:pPr>
    </w:p>
    <w:p w14:paraId="1AB093F8" w14:textId="77777777" w:rsidR="008F014E" w:rsidRPr="004E68AC" w:rsidRDefault="008F014E" w:rsidP="008F014E">
      <w:pPr>
        <w:rPr>
          <w:b/>
          <w:bCs/>
          <w:color w:val="auto"/>
        </w:rPr>
      </w:pPr>
      <w:r w:rsidRPr="004E68AC">
        <w:rPr>
          <w:b/>
          <w:bCs/>
          <w:color w:val="auto"/>
        </w:rPr>
        <w:t>Welche Veränderungen werden im Bestand durchgeführt?</w:t>
      </w:r>
    </w:p>
    <w:p w14:paraId="0329416D" w14:textId="77777777" w:rsidR="008F014E" w:rsidRDefault="003E579A" w:rsidP="008F014E">
      <w:pPr>
        <w:rPr>
          <w:iCs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8F014E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337F4D" w:rsidRPr="00337F4D">
        <w:rPr>
          <w:iCs/>
          <w:noProof/>
          <w:color w:val="auto"/>
        </w:rPr>
        <w:t>Buchungsstellen werden aktualisiert</w:t>
      </w:r>
      <w:r w:rsidRPr="001A5B10">
        <w:rPr>
          <w:iCs/>
          <w:color w:val="auto"/>
        </w:rPr>
        <w:fldChar w:fldCharType="end"/>
      </w:r>
      <w:bookmarkEnd w:id="5"/>
    </w:p>
    <w:p w14:paraId="60BFAC24" w14:textId="77777777" w:rsidR="00B95B97" w:rsidRDefault="00B95B97" w:rsidP="008F014E">
      <w:pPr>
        <w:rPr>
          <w:iCs/>
          <w:color w:val="auto"/>
        </w:rPr>
      </w:pPr>
    </w:p>
    <w:p w14:paraId="343BCE1A" w14:textId="77777777" w:rsidR="00F2532B" w:rsidRDefault="00F2532B" w:rsidP="00F2532B">
      <w:pPr>
        <w:rPr>
          <w:b/>
          <w:bCs/>
          <w:color w:val="auto"/>
        </w:rPr>
      </w:pPr>
      <w:r w:rsidRPr="00B95B97">
        <w:rPr>
          <w:b/>
          <w:bCs/>
          <w:color w:val="auto"/>
        </w:rPr>
        <w:t>Auswirkungen auf die Finanzbuchhaltung liegen vor?</w:t>
      </w:r>
    </w:p>
    <w:p w14:paraId="755E90F0" w14:textId="77777777" w:rsidR="00F2532B" w:rsidRDefault="00F2532B" w:rsidP="00F2532B">
      <w:pPr>
        <w:rPr>
          <w:i/>
          <w:sz w:val="20"/>
        </w:rPr>
      </w:pPr>
      <w:r w:rsidRPr="00475567">
        <w:rPr>
          <w:i/>
          <w:sz w:val="20"/>
        </w:rPr>
        <w:t>(bei ‚ja‘ Anlagen bzw. Zusatzdokumente beachten)</w:t>
      </w:r>
    </w:p>
    <w:p w14:paraId="47EB2AB1" w14:textId="77777777" w:rsidR="002928EA" w:rsidRDefault="002928EA" w:rsidP="002928EA"/>
    <w:bookmarkStart w:id="6" w:name="Dropdown1"/>
    <w:p w14:paraId="23D1AA89" w14:textId="77777777" w:rsidR="00B95B97" w:rsidRPr="00B95B97" w:rsidRDefault="003E579A" w:rsidP="008F014E">
      <w:pPr>
        <w:rPr>
          <w:iCs/>
          <w:color w:val="auto"/>
        </w:rPr>
      </w:pPr>
      <w:r>
        <w:rPr>
          <w:iCs/>
          <w:color w:val="auto"/>
        </w:rPr>
        <w:lastRenderedPageBreak/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2928EA">
        <w:rPr>
          <w:iCs/>
          <w:color w:val="auto"/>
        </w:rPr>
        <w:instrText xml:space="preserve"> FORMDROPDOWN </w:instrText>
      </w:r>
      <w:r w:rsidR="00000000">
        <w:rPr>
          <w:iCs/>
          <w:color w:val="auto"/>
        </w:rPr>
      </w:r>
      <w:r w:rsidR="00000000">
        <w:rPr>
          <w:iCs/>
          <w:color w:val="auto"/>
        </w:rPr>
        <w:fldChar w:fldCharType="separate"/>
      </w:r>
      <w:r>
        <w:rPr>
          <w:iCs/>
          <w:color w:val="auto"/>
        </w:rPr>
        <w:fldChar w:fldCharType="end"/>
      </w:r>
      <w:bookmarkEnd w:id="6"/>
    </w:p>
    <w:p w14:paraId="3D880244" w14:textId="77777777" w:rsidR="008F014E" w:rsidRPr="001A5B10" w:rsidRDefault="008F014E" w:rsidP="008F014E">
      <w:pPr>
        <w:rPr>
          <w:iCs/>
          <w:color w:val="auto"/>
        </w:rPr>
      </w:pPr>
    </w:p>
    <w:p w14:paraId="25CBC2E5" w14:textId="77777777" w:rsidR="00F2532B" w:rsidRPr="004E68AC" w:rsidRDefault="00F2532B" w:rsidP="00F2532B">
      <w:pPr>
        <w:rPr>
          <w:b/>
          <w:bCs/>
          <w:color w:val="auto"/>
        </w:rPr>
      </w:pPr>
      <w:r w:rsidRPr="004E68AC">
        <w:rPr>
          <w:b/>
          <w:bCs/>
          <w:color w:val="auto"/>
        </w:rPr>
        <w:t>Wie kann man das Ergebnis nach Ausführung des Skriptes überprüfen?</w:t>
      </w:r>
    </w:p>
    <w:p w14:paraId="15009D04" w14:textId="77777777" w:rsidR="00337F4D" w:rsidRDefault="003E579A" w:rsidP="00F2532B">
      <w:pPr>
        <w:rPr>
          <w:iCs/>
          <w:noProof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F2532B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337F4D" w:rsidRPr="00337F4D">
        <w:rPr>
          <w:iCs/>
          <w:noProof/>
          <w:color w:val="auto"/>
        </w:rPr>
        <w:t>Durch das Protokoll der Drucksteuerung od</w:t>
      </w:r>
      <w:r w:rsidR="00B32F8F">
        <w:rPr>
          <w:iCs/>
          <w:noProof/>
          <w:color w:val="auto"/>
        </w:rPr>
        <w:t>er</w:t>
      </w:r>
      <w:r w:rsidR="00337F4D" w:rsidRPr="00337F4D">
        <w:rPr>
          <w:iCs/>
          <w:noProof/>
          <w:color w:val="auto"/>
        </w:rPr>
        <w:t xml:space="preserve"> sich der Sachkonten- anzeige bedienen.</w:t>
      </w:r>
    </w:p>
    <w:p w14:paraId="5394636A" w14:textId="77777777" w:rsidR="00337F4D" w:rsidRDefault="00337F4D" w:rsidP="00F2532B">
      <w:pPr>
        <w:rPr>
          <w:iCs/>
          <w:noProof/>
          <w:color w:val="auto"/>
        </w:rPr>
      </w:pPr>
    </w:p>
    <w:p w14:paraId="7EB6C5DA" w14:textId="77777777" w:rsidR="00337F4D" w:rsidRPr="00337F4D" w:rsidRDefault="00337F4D" w:rsidP="00337F4D">
      <w:pPr>
        <w:rPr>
          <w:iCs/>
          <w:noProof/>
          <w:color w:val="auto"/>
        </w:rPr>
      </w:pPr>
      <w:r w:rsidRPr="00337F4D">
        <w:rPr>
          <w:iCs/>
          <w:noProof/>
          <w:color w:val="auto"/>
        </w:rPr>
        <w:t>Buchungs-</w:t>
      </w:r>
    </w:p>
    <w:p w14:paraId="44D12F0F" w14:textId="66FD3B2D" w:rsidR="00337F4D" w:rsidRDefault="00337F4D" w:rsidP="00337F4D">
      <w:pPr>
        <w:rPr>
          <w:iCs/>
          <w:noProof/>
          <w:color w:val="auto"/>
        </w:rPr>
      </w:pPr>
      <w:r w:rsidRPr="00337F4D">
        <w:rPr>
          <w:iCs/>
          <w:noProof/>
          <w:color w:val="auto"/>
        </w:rPr>
        <w:t xml:space="preserve">stelle </w:t>
      </w:r>
      <w:r w:rsidR="005A3117">
        <w:rPr>
          <w:iCs/>
          <w:noProof/>
          <w:color w:val="auto"/>
        </w:rPr>
        <w:t>P</w:t>
      </w:r>
      <w:r w:rsidRPr="00337F4D">
        <w:rPr>
          <w:iCs/>
          <w:noProof/>
          <w:color w:val="auto"/>
        </w:rPr>
        <w:t>V</w:t>
      </w:r>
      <w:r w:rsidRPr="00337F4D">
        <w:rPr>
          <w:iCs/>
          <w:noProof/>
          <w:color w:val="auto"/>
        </w:rPr>
        <w:tab/>
        <w:t xml:space="preserve">            gültig ab</w:t>
      </w:r>
      <w:r w:rsidRPr="00337F4D">
        <w:rPr>
          <w:iCs/>
          <w:noProof/>
          <w:color w:val="auto"/>
        </w:rPr>
        <w:tab/>
        <w:t>gültig bis</w:t>
      </w:r>
    </w:p>
    <w:p w14:paraId="2DB41ECF" w14:textId="7B7CFFA6" w:rsidR="006335D0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025200</w:t>
      </w:r>
      <w:r w:rsidR="006335D0">
        <w:rPr>
          <w:iCs/>
          <w:noProof/>
          <w:color w:val="auto"/>
        </w:rPr>
        <w:t xml:space="preserve">                      </w:t>
      </w:r>
      <w:r w:rsidR="004D7210">
        <w:rPr>
          <w:iCs/>
          <w:noProof/>
          <w:color w:val="auto"/>
        </w:rPr>
        <w:t xml:space="preserve"> </w:t>
      </w:r>
      <w:r w:rsidR="006335D0">
        <w:rPr>
          <w:iCs/>
          <w:noProof/>
          <w:color w:val="auto"/>
        </w:rPr>
        <w:t>01.01.</w:t>
      </w:r>
      <w:r w:rsidR="005A3117">
        <w:rPr>
          <w:iCs/>
          <w:noProof/>
          <w:color w:val="auto"/>
        </w:rPr>
        <w:t>202</w:t>
      </w:r>
      <w:r>
        <w:rPr>
          <w:iCs/>
          <w:noProof/>
          <w:color w:val="auto"/>
        </w:rPr>
        <w:t>4</w:t>
      </w:r>
      <w:r w:rsidR="006335D0">
        <w:rPr>
          <w:iCs/>
          <w:noProof/>
          <w:color w:val="auto"/>
        </w:rPr>
        <w:t xml:space="preserve">                         neue</w:t>
      </w:r>
      <w:r w:rsidR="005A3117">
        <w:rPr>
          <w:iCs/>
          <w:noProof/>
          <w:color w:val="auto"/>
        </w:rPr>
        <w:t>s Konto</w:t>
      </w:r>
    </w:p>
    <w:p w14:paraId="28073DD3" w14:textId="58076EBB" w:rsidR="00C47516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125200</w:t>
      </w:r>
      <w:r w:rsidR="00C47516">
        <w:rPr>
          <w:iCs/>
          <w:noProof/>
          <w:color w:val="auto"/>
        </w:rPr>
        <w:t xml:space="preserve">          </w:t>
      </w:r>
      <w:r w:rsidR="00526D02">
        <w:rPr>
          <w:iCs/>
          <w:noProof/>
          <w:color w:val="auto"/>
        </w:rPr>
        <w:t xml:space="preserve">           </w:t>
      </w:r>
      <w:r w:rsidR="005A3117">
        <w:rPr>
          <w:iCs/>
          <w:noProof/>
          <w:color w:val="auto"/>
        </w:rPr>
        <w:t xml:space="preserve">  </w:t>
      </w:r>
      <w:r w:rsidR="00C47516">
        <w:rPr>
          <w:iCs/>
          <w:noProof/>
          <w:color w:val="auto"/>
        </w:rPr>
        <w:t>0</w:t>
      </w:r>
      <w:r w:rsidR="005A3117">
        <w:rPr>
          <w:iCs/>
          <w:noProof/>
          <w:color w:val="auto"/>
        </w:rPr>
        <w:t>1</w:t>
      </w:r>
      <w:r w:rsidR="00C47516">
        <w:rPr>
          <w:iCs/>
          <w:noProof/>
          <w:color w:val="auto"/>
        </w:rPr>
        <w:t>.01.</w:t>
      </w:r>
      <w:r w:rsidR="00FD33FF">
        <w:rPr>
          <w:iCs/>
          <w:noProof/>
          <w:color w:val="auto"/>
        </w:rPr>
        <w:t>20</w:t>
      </w:r>
      <w:r w:rsidR="005A3117">
        <w:rPr>
          <w:iCs/>
          <w:noProof/>
          <w:color w:val="auto"/>
        </w:rPr>
        <w:t>2</w:t>
      </w:r>
      <w:r>
        <w:rPr>
          <w:iCs/>
          <w:noProof/>
          <w:color w:val="auto"/>
        </w:rPr>
        <w:t>4</w:t>
      </w:r>
      <w:r w:rsidR="00B3549F">
        <w:rPr>
          <w:iCs/>
          <w:noProof/>
          <w:color w:val="auto"/>
        </w:rPr>
        <w:t xml:space="preserve">     </w:t>
      </w:r>
      <w:r w:rsidR="004C62CE">
        <w:rPr>
          <w:iCs/>
          <w:noProof/>
          <w:color w:val="auto"/>
        </w:rPr>
        <w:t xml:space="preserve">                  </w:t>
      </w:r>
      <w:r w:rsidR="007B211F">
        <w:rPr>
          <w:iCs/>
          <w:noProof/>
          <w:color w:val="auto"/>
        </w:rPr>
        <w:t xml:space="preserve">  </w:t>
      </w:r>
      <w:r w:rsidR="004D7210">
        <w:rPr>
          <w:iCs/>
          <w:noProof/>
          <w:color w:val="auto"/>
        </w:rPr>
        <w:t>ne</w:t>
      </w:r>
      <w:r w:rsidR="005A3117">
        <w:rPr>
          <w:iCs/>
          <w:noProof/>
          <w:color w:val="auto"/>
        </w:rPr>
        <w:t>ues Konto</w:t>
      </w:r>
    </w:p>
    <w:p w14:paraId="35400914" w14:textId="6FA731E6" w:rsidR="00624F89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896000                       01.01.2024                         neues Konto</w:t>
      </w:r>
    </w:p>
    <w:p w14:paraId="2F84983A" w14:textId="77A9920B" w:rsidR="00624F89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896100                       01.01.2024    01.01.2024   Kontenschließung</w:t>
      </w:r>
    </w:p>
    <w:p w14:paraId="2F8DDF8D" w14:textId="1FA4B19A" w:rsidR="00624F89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897000                       01.01.2024                         neues Konto</w:t>
      </w:r>
    </w:p>
    <w:p w14:paraId="47234811" w14:textId="06B75E76" w:rsidR="00624F89" w:rsidRPr="00337F4D" w:rsidRDefault="00624F89" w:rsidP="00337F4D">
      <w:pPr>
        <w:rPr>
          <w:iCs/>
          <w:noProof/>
          <w:color w:val="auto"/>
        </w:rPr>
      </w:pPr>
      <w:r>
        <w:rPr>
          <w:iCs/>
          <w:noProof/>
          <w:color w:val="auto"/>
        </w:rPr>
        <w:t>897900                       01.01.2024                         neues Konto</w:t>
      </w:r>
    </w:p>
    <w:p w14:paraId="48901BA8" w14:textId="3DA5B67B" w:rsidR="00F2532B" w:rsidRPr="001A5B10" w:rsidRDefault="003E579A" w:rsidP="005A3117">
      <w:pPr>
        <w:rPr>
          <w:iCs/>
          <w:color w:val="auto"/>
        </w:rPr>
      </w:pPr>
      <w:r w:rsidRPr="001A5B10">
        <w:rPr>
          <w:iCs/>
          <w:color w:val="auto"/>
        </w:rPr>
        <w:fldChar w:fldCharType="end"/>
      </w:r>
      <w:bookmarkEnd w:id="7"/>
    </w:p>
    <w:p w14:paraId="5B81CC21" w14:textId="77777777" w:rsidR="00F2532B" w:rsidRDefault="00F2532B" w:rsidP="008F014E">
      <w:pPr>
        <w:rPr>
          <w:b/>
          <w:iCs/>
          <w:color w:val="auto"/>
        </w:rPr>
      </w:pPr>
    </w:p>
    <w:p w14:paraId="1D80EE80" w14:textId="77777777" w:rsidR="001A5B10" w:rsidRDefault="001A5B10" w:rsidP="008F014E">
      <w:pPr>
        <w:rPr>
          <w:b/>
          <w:iCs/>
          <w:color w:val="auto"/>
        </w:rPr>
      </w:pPr>
      <w:r>
        <w:rPr>
          <w:b/>
          <w:iCs/>
          <w:color w:val="auto"/>
        </w:rPr>
        <w:t xml:space="preserve">Notwendiger Releasestand für </w:t>
      </w:r>
      <w:proofErr w:type="gramStart"/>
      <w:r>
        <w:rPr>
          <w:b/>
          <w:iCs/>
          <w:color w:val="auto"/>
        </w:rPr>
        <w:t>SQL Einspielung</w:t>
      </w:r>
      <w:proofErr w:type="gramEnd"/>
      <w:r>
        <w:rPr>
          <w:b/>
          <w:iCs/>
          <w:color w:val="auto"/>
        </w:rPr>
        <w:t>?</w:t>
      </w:r>
    </w:p>
    <w:p w14:paraId="1CD8E699" w14:textId="3D510932" w:rsidR="001A5B10" w:rsidRDefault="003E579A" w:rsidP="008F014E">
      <w:pPr>
        <w:rPr>
          <w:iCs/>
          <w:color w:val="auto"/>
        </w:rPr>
      </w:pPr>
      <w:r w:rsidRPr="001A5B10">
        <w:rPr>
          <w:iCs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A5B10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EE491E">
        <w:rPr>
          <w:iCs/>
          <w:color w:val="auto"/>
        </w:rPr>
        <w:t>ERP 23_</w:t>
      </w:r>
      <w:r w:rsidR="00624F89">
        <w:rPr>
          <w:iCs/>
          <w:color w:val="auto"/>
        </w:rPr>
        <w:t>4</w:t>
      </w:r>
      <w:r w:rsidR="00EE491E">
        <w:rPr>
          <w:iCs/>
          <w:color w:val="auto"/>
        </w:rPr>
        <w:t xml:space="preserve"> und höher</w:t>
      </w:r>
      <w:r w:rsidRPr="001A5B10">
        <w:rPr>
          <w:iCs/>
          <w:color w:val="auto"/>
        </w:rPr>
        <w:fldChar w:fldCharType="end"/>
      </w:r>
    </w:p>
    <w:p w14:paraId="481344F0" w14:textId="77777777" w:rsidR="00F2532B" w:rsidRPr="001A5B10" w:rsidRDefault="00F2532B" w:rsidP="008F014E">
      <w:pPr>
        <w:rPr>
          <w:b/>
          <w:iCs/>
          <w:color w:val="auto"/>
        </w:rPr>
      </w:pPr>
    </w:p>
    <w:p w14:paraId="26487E5C" w14:textId="77777777" w:rsidR="00F2532B" w:rsidRDefault="00F2532B" w:rsidP="00F2532B">
      <w:pPr>
        <w:jc w:val="left"/>
        <w:rPr>
          <w:b/>
          <w:iCs/>
          <w:color w:val="auto"/>
        </w:rPr>
      </w:pPr>
      <w:r w:rsidRPr="009106E1">
        <w:rPr>
          <w:b/>
          <w:iCs/>
          <w:color w:val="auto"/>
        </w:rPr>
        <w:t>Ist das Skript zu einem bestimmten Zeitpunkt einzusetzen?</w:t>
      </w:r>
      <w:r w:rsidRPr="009106E1">
        <w:rPr>
          <w:iCs/>
          <w:color w:val="auto"/>
        </w:rPr>
        <w:t xml:space="preserve"> </w:t>
      </w:r>
      <w:r>
        <w:rPr>
          <w:iCs/>
          <w:color w:val="auto"/>
        </w:rPr>
        <w:br/>
      </w:r>
      <w:r w:rsidRPr="00475567">
        <w:rPr>
          <w:i/>
          <w:iCs/>
          <w:color w:val="auto"/>
          <w:sz w:val="20"/>
        </w:rPr>
        <w:t xml:space="preserve">(z.B. vor einer Release Installation, Patch Einspielung </w:t>
      </w:r>
      <w:proofErr w:type="gramStart"/>
      <w:r w:rsidRPr="00475567">
        <w:rPr>
          <w:i/>
          <w:iCs/>
          <w:color w:val="auto"/>
          <w:sz w:val="20"/>
        </w:rPr>
        <w:t>o.Ä..</w:t>
      </w:r>
      <w:proofErr w:type="gramEnd"/>
      <w:r w:rsidRPr="00475567">
        <w:rPr>
          <w:i/>
          <w:iCs/>
          <w:color w:val="auto"/>
          <w:sz w:val="20"/>
        </w:rPr>
        <w:t xml:space="preserve"> Wenn „ja“, bitte konkrete Angaben machen)</w:t>
      </w:r>
      <w:r w:rsidRPr="009106E1">
        <w:rPr>
          <w:b/>
          <w:iCs/>
          <w:color w:val="auto"/>
        </w:rPr>
        <w:t xml:space="preserve">  </w:t>
      </w:r>
    </w:p>
    <w:p w14:paraId="46245ABA" w14:textId="77777777" w:rsidR="00F2532B" w:rsidRPr="009106E1" w:rsidRDefault="00F2532B" w:rsidP="00F2532B">
      <w:pPr>
        <w:jc w:val="left"/>
        <w:rPr>
          <w:b/>
          <w:iCs/>
          <w:color w:val="auto"/>
        </w:rPr>
      </w:pPr>
    </w:p>
    <w:p w14:paraId="7BB95A19" w14:textId="77777777" w:rsidR="00F2532B" w:rsidRPr="001A5B10" w:rsidRDefault="003E579A" w:rsidP="00F2532B">
      <w:pPr>
        <w:jc w:val="left"/>
        <w:rPr>
          <w:b/>
          <w:iCs/>
          <w:color w:val="auto"/>
        </w:rPr>
      </w:pPr>
      <w:r>
        <w:rPr>
          <w:iCs/>
          <w:color w:val="auto"/>
        </w:rPr>
        <w:fldChar w:fldCharType="begin">
          <w:ffData>
            <w:name w:val=""/>
            <w:enabled/>
            <w:calcOnExit w:val="0"/>
            <w:ddList>
              <w:result w:val="1"/>
              <w:listEntry w:val="ja"/>
              <w:listEntry w:val="nein"/>
            </w:ddList>
          </w:ffData>
        </w:fldChar>
      </w:r>
      <w:r w:rsidR="00F2532B">
        <w:rPr>
          <w:iCs/>
          <w:color w:val="auto"/>
        </w:rPr>
        <w:instrText xml:space="preserve"> FORMDROPDOWN </w:instrText>
      </w:r>
      <w:r w:rsidR="00000000">
        <w:rPr>
          <w:iCs/>
          <w:color w:val="auto"/>
        </w:rPr>
      </w:r>
      <w:r w:rsidR="00000000">
        <w:rPr>
          <w:iCs/>
          <w:color w:val="auto"/>
        </w:rPr>
        <w:fldChar w:fldCharType="separate"/>
      </w:r>
      <w:r>
        <w:rPr>
          <w:iCs/>
          <w:color w:val="auto"/>
        </w:rPr>
        <w:fldChar w:fldCharType="end"/>
      </w:r>
      <w:r w:rsidR="00F2532B">
        <w:rPr>
          <w:iCs/>
          <w:color w:val="auto"/>
        </w:rPr>
        <w:t xml:space="preserve"> / </w:t>
      </w:r>
      <w:r w:rsidRPr="001A5B10">
        <w:rPr>
          <w:iCs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532B" w:rsidRPr="001A5B10">
        <w:rPr>
          <w:iCs/>
          <w:color w:val="auto"/>
        </w:rPr>
        <w:instrText xml:space="preserve"> FORMTEXT </w:instrText>
      </w:r>
      <w:r w:rsidRPr="001A5B10">
        <w:rPr>
          <w:iCs/>
          <w:color w:val="auto"/>
        </w:rPr>
      </w:r>
      <w:r w:rsidRPr="001A5B10">
        <w:rPr>
          <w:iCs/>
          <w:color w:val="auto"/>
        </w:rPr>
        <w:fldChar w:fldCharType="separate"/>
      </w:r>
      <w:r w:rsidR="00BC306E">
        <w:rPr>
          <w:iCs/>
          <w:color w:val="auto"/>
        </w:rPr>
        <w:t> </w:t>
      </w:r>
      <w:r w:rsidR="00BC306E">
        <w:rPr>
          <w:iCs/>
          <w:color w:val="auto"/>
        </w:rPr>
        <w:t> </w:t>
      </w:r>
      <w:r w:rsidR="00BC306E">
        <w:rPr>
          <w:iCs/>
          <w:color w:val="auto"/>
        </w:rPr>
        <w:t> </w:t>
      </w:r>
      <w:r w:rsidR="00BC306E">
        <w:rPr>
          <w:iCs/>
          <w:color w:val="auto"/>
        </w:rPr>
        <w:t> </w:t>
      </w:r>
      <w:r w:rsidR="00BC306E">
        <w:rPr>
          <w:iCs/>
          <w:color w:val="auto"/>
        </w:rPr>
        <w:t> </w:t>
      </w:r>
      <w:r w:rsidRPr="001A5B10">
        <w:rPr>
          <w:iCs/>
          <w:color w:val="auto"/>
        </w:rPr>
        <w:fldChar w:fldCharType="end"/>
      </w:r>
      <w:r w:rsidRPr="001A5B10">
        <w:rPr>
          <w:iCs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532B" w:rsidRPr="001A5B10">
        <w:rPr>
          <w:iCs/>
          <w:color w:val="auto"/>
        </w:rPr>
        <w:instrText xml:space="preserve"> FORMTEXT </w:instrText>
      </w:r>
      <w:r w:rsidR="00000000">
        <w:rPr>
          <w:iCs/>
          <w:color w:val="auto"/>
        </w:rPr>
      </w:r>
      <w:r w:rsidR="00000000">
        <w:rPr>
          <w:iCs/>
          <w:color w:val="auto"/>
        </w:rPr>
        <w:fldChar w:fldCharType="separate"/>
      </w:r>
      <w:r w:rsidRPr="001A5B10">
        <w:rPr>
          <w:iCs/>
          <w:color w:val="auto"/>
        </w:rPr>
        <w:fldChar w:fldCharType="end"/>
      </w:r>
    </w:p>
    <w:p w14:paraId="10C26AB2" w14:textId="77777777" w:rsidR="001A5B10" w:rsidRPr="001A5B10" w:rsidRDefault="001A5B10" w:rsidP="008F014E">
      <w:pPr>
        <w:rPr>
          <w:iCs/>
          <w:color w:val="auto"/>
        </w:rPr>
      </w:pPr>
    </w:p>
    <w:p w14:paraId="0D83DAA6" w14:textId="77777777" w:rsidR="00F2532B" w:rsidRDefault="00F2532B" w:rsidP="00F2532B">
      <w:pPr>
        <w:rPr>
          <w:b/>
          <w:iCs/>
          <w:color w:val="auto"/>
        </w:rPr>
      </w:pPr>
      <w:r>
        <w:rPr>
          <w:b/>
          <w:iCs/>
          <w:color w:val="auto"/>
        </w:rPr>
        <w:t>Bei welchen Kassen muss das Skript ausgeführt werden</w:t>
      </w:r>
      <w:r w:rsidRPr="00482982">
        <w:rPr>
          <w:b/>
          <w:iCs/>
          <w:color w:val="auto"/>
        </w:rPr>
        <w:t>?</w:t>
      </w:r>
    </w:p>
    <w:p w14:paraId="1667DDAF" w14:textId="77777777" w:rsidR="00F2532B" w:rsidRDefault="003E579A" w:rsidP="008F014E">
      <w:pPr>
        <w:rPr>
          <w:iCs/>
          <w:color w:val="auto"/>
        </w:rPr>
      </w:pPr>
      <w:r>
        <w:rPr>
          <w:iCs/>
          <w:color w:val="auto"/>
        </w:rPr>
        <w:fldChar w:fldCharType="begin">
          <w:ffData>
            <w:name w:val=""/>
            <w:enabled/>
            <w:calcOnExit w:val="0"/>
            <w:ddList>
              <w:listEntry w:val="bei allen iskv_21c Kassen"/>
              <w:listEntry w:val="bei nachfolgend aufgeführten iskv_21c Kasse(n)"/>
              <w:listEntry w:val="bei iskv_21c Produktivkassen"/>
              <w:listEntry w:val="bei iskv_21c Pilotkassen"/>
            </w:ddList>
          </w:ffData>
        </w:fldChar>
      </w:r>
      <w:r w:rsidR="00F2532B">
        <w:rPr>
          <w:iCs/>
          <w:color w:val="auto"/>
        </w:rPr>
        <w:instrText xml:space="preserve"> FORMDROPDOWN </w:instrText>
      </w:r>
      <w:r w:rsidR="00000000">
        <w:rPr>
          <w:iCs/>
          <w:color w:val="auto"/>
        </w:rPr>
      </w:r>
      <w:r w:rsidR="00000000">
        <w:rPr>
          <w:iCs/>
          <w:color w:val="auto"/>
        </w:rPr>
        <w:fldChar w:fldCharType="separate"/>
      </w:r>
      <w:r>
        <w:rPr>
          <w:iCs/>
          <w:color w:val="auto"/>
        </w:rPr>
        <w:fldChar w:fldCharType="end"/>
      </w:r>
      <w:r w:rsidR="00F2532B">
        <w:rPr>
          <w:iCs/>
          <w:color w:val="auto"/>
        </w:rPr>
        <w:t xml:space="preserve"> / </w:t>
      </w:r>
      <w:r w:rsidRPr="00475567">
        <w:rPr>
          <w:iCs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2532B" w:rsidRPr="00475567">
        <w:rPr>
          <w:iCs/>
          <w:color w:val="auto"/>
        </w:rPr>
        <w:instrText xml:space="preserve"> FORMTEXT </w:instrText>
      </w:r>
      <w:r w:rsidRPr="00475567">
        <w:rPr>
          <w:iCs/>
          <w:color w:val="auto"/>
        </w:rPr>
      </w:r>
      <w:r w:rsidRPr="00475567">
        <w:rPr>
          <w:iCs/>
          <w:color w:val="auto"/>
        </w:rPr>
        <w:fldChar w:fldCharType="separate"/>
      </w:r>
      <w:r w:rsidR="00B705EA">
        <w:rPr>
          <w:iCs/>
          <w:color w:val="auto"/>
        </w:rPr>
        <w:t xml:space="preserve"> </w:t>
      </w:r>
      <w:r w:rsidRPr="00475567">
        <w:rPr>
          <w:iCs/>
          <w:color w:val="auto"/>
        </w:rPr>
        <w:fldChar w:fldCharType="end"/>
      </w:r>
    </w:p>
    <w:p w14:paraId="29B05213" w14:textId="77777777" w:rsidR="00F2532B" w:rsidRDefault="00F2532B" w:rsidP="008F014E">
      <w:pPr>
        <w:rPr>
          <w:iCs/>
          <w:color w:val="auto"/>
        </w:rPr>
      </w:pPr>
    </w:p>
    <w:p w14:paraId="6C497206" w14:textId="77777777" w:rsidR="00F2532B" w:rsidRDefault="00F2532B" w:rsidP="008F014E">
      <w:pPr>
        <w:rPr>
          <w:iCs/>
          <w:color w:val="auto"/>
        </w:rPr>
      </w:pPr>
    </w:p>
    <w:p w14:paraId="58A84930" w14:textId="77777777" w:rsidR="008F014E" w:rsidRPr="004E68AC" w:rsidRDefault="008F014E" w:rsidP="008F014E">
      <w:pPr>
        <w:rPr>
          <w:b/>
          <w:bCs/>
          <w:color w:val="auto"/>
        </w:rPr>
      </w:pPr>
      <w:r w:rsidRPr="004E68AC">
        <w:rPr>
          <w:b/>
          <w:bCs/>
          <w:color w:val="auto"/>
        </w:rPr>
        <w:t>Wer kann/muss verständigt werden, wenn das Skript auf dem Produktionsrechner abbricht?</w:t>
      </w:r>
    </w:p>
    <w:p w14:paraId="4B0C9DC3" w14:textId="77777777" w:rsidR="008F014E" w:rsidRPr="00871EB4" w:rsidRDefault="008F014E" w:rsidP="008F014E">
      <w:pPr>
        <w:ind w:right="1983"/>
        <w:rPr>
          <w:iCs/>
          <w:color w:val="auto"/>
        </w:rPr>
      </w:pPr>
      <w:r w:rsidRPr="00871EB4">
        <w:rPr>
          <w:iCs/>
          <w:color w:val="auto"/>
        </w:rPr>
        <w:t>Vorname Name:</w:t>
      </w:r>
      <w:r>
        <w:rPr>
          <w:iCs/>
          <w:color w:val="auto"/>
        </w:rPr>
        <w:t xml:space="preserve"> </w:t>
      </w:r>
      <w:r w:rsidR="003E579A" w:rsidRPr="00871EB4">
        <w:rPr>
          <w:iCs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871EB4">
        <w:rPr>
          <w:iCs/>
          <w:color w:val="auto"/>
        </w:rPr>
        <w:instrText xml:space="preserve"> FORMTEXT </w:instrText>
      </w:r>
      <w:r w:rsidR="003E579A" w:rsidRPr="00871EB4">
        <w:rPr>
          <w:iCs/>
          <w:color w:val="auto"/>
        </w:rPr>
      </w:r>
      <w:r w:rsidR="003E579A" w:rsidRPr="00871EB4">
        <w:rPr>
          <w:iCs/>
          <w:color w:val="auto"/>
        </w:rPr>
        <w:fldChar w:fldCharType="separate"/>
      </w:r>
      <w:r w:rsidR="00B705EA">
        <w:rPr>
          <w:iCs/>
          <w:noProof/>
          <w:color w:val="auto"/>
        </w:rPr>
        <w:t>Mark Schilla</w:t>
      </w:r>
      <w:r w:rsidR="003E579A" w:rsidRPr="00871EB4">
        <w:rPr>
          <w:iCs/>
          <w:color w:val="auto"/>
        </w:rPr>
        <w:fldChar w:fldCharType="end"/>
      </w:r>
      <w:bookmarkEnd w:id="8"/>
    </w:p>
    <w:p w14:paraId="3E0D2E30" w14:textId="4729AD91" w:rsidR="008F014E" w:rsidRPr="00871EB4" w:rsidRDefault="008F014E" w:rsidP="008F014E">
      <w:pPr>
        <w:ind w:right="1983"/>
        <w:rPr>
          <w:iCs/>
          <w:color w:val="auto"/>
        </w:rPr>
      </w:pPr>
      <w:r w:rsidRPr="00871EB4">
        <w:rPr>
          <w:iCs/>
          <w:color w:val="auto"/>
        </w:rPr>
        <w:t>Telefonnummer:</w:t>
      </w:r>
      <w:r>
        <w:rPr>
          <w:iCs/>
          <w:color w:val="auto"/>
        </w:rPr>
        <w:t xml:space="preserve"> </w:t>
      </w:r>
      <w:r w:rsidR="003E579A" w:rsidRPr="00871EB4">
        <w:rPr>
          <w:iCs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871EB4">
        <w:rPr>
          <w:iCs/>
          <w:color w:val="auto"/>
        </w:rPr>
        <w:instrText xml:space="preserve"> FORMTEXT </w:instrText>
      </w:r>
      <w:r w:rsidR="003E579A" w:rsidRPr="00871EB4">
        <w:rPr>
          <w:iCs/>
          <w:color w:val="auto"/>
        </w:rPr>
      </w:r>
      <w:r w:rsidR="003E579A" w:rsidRPr="00871EB4">
        <w:rPr>
          <w:iCs/>
          <w:color w:val="auto"/>
        </w:rPr>
        <w:fldChar w:fldCharType="separate"/>
      </w:r>
      <w:r w:rsidR="00B705EA">
        <w:rPr>
          <w:iCs/>
          <w:noProof/>
          <w:color w:val="auto"/>
        </w:rPr>
        <w:t>0201-</w:t>
      </w:r>
      <w:r w:rsidR="00291C3D">
        <w:rPr>
          <w:iCs/>
          <w:noProof/>
          <w:color w:val="auto"/>
        </w:rPr>
        <w:t>1766 26</w:t>
      </w:r>
      <w:r w:rsidR="009A563C">
        <w:rPr>
          <w:iCs/>
          <w:noProof/>
          <w:color w:val="auto"/>
        </w:rPr>
        <w:t>7</w:t>
      </w:r>
      <w:r w:rsidR="00291C3D">
        <w:rPr>
          <w:iCs/>
          <w:noProof/>
          <w:color w:val="auto"/>
        </w:rPr>
        <w:t>9</w:t>
      </w:r>
      <w:r w:rsidR="003E579A" w:rsidRPr="00871EB4">
        <w:rPr>
          <w:iCs/>
          <w:color w:val="auto"/>
        </w:rPr>
        <w:fldChar w:fldCharType="end"/>
      </w:r>
      <w:bookmarkEnd w:id="9"/>
    </w:p>
    <w:p w14:paraId="1AB1B3F1" w14:textId="77777777" w:rsidR="008F014E" w:rsidRDefault="008F014E" w:rsidP="008F014E">
      <w:pPr>
        <w:ind w:right="1983"/>
        <w:rPr>
          <w:iCs/>
          <w:color w:val="auto"/>
        </w:rPr>
      </w:pPr>
      <w:r w:rsidRPr="00871EB4">
        <w:rPr>
          <w:iCs/>
          <w:color w:val="auto"/>
        </w:rPr>
        <w:t>E-Mail:</w:t>
      </w:r>
      <w:r>
        <w:rPr>
          <w:iCs/>
          <w:color w:val="auto"/>
        </w:rPr>
        <w:tab/>
      </w:r>
      <w:r w:rsidR="003E579A" w:rsidRPr="00871EB4">
        <w:rPr>
          <w:iCs/>
          <w:color w:val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871EB4">
        <w:rPr>
          <w:iCs/>
          <w:color w:val="auto"/>
        </w:rPr>
        <w:instrText xml:space="preserve"> FORMTEXT </w:instrText>
      </w:r>
      <w:r w:rsidR="003E579A" w:rsidRPr="00871EB4">
        <w:rPr>
          <w:iCs/>
          <w:color w:val="auto"/>
        </w:rPr>
      </w:r>
      <w:r w:rsidR="003E579A" w:rsidRPr="00871EB4">
        <w:rPr>
          <w:iCs/>
          <w:color w:val="auto"/>
        </w:rPr>
        <w:fldChar w:fldCharType="separate"/>
      </w:r>
      <w:r w:rsidR="00B705EA">
        <w:rPr>
          <w:iCs/>
          <w:noProof/>
          <w:color w:val="auto"/>
        </w:rPr>
        <w:t>mark.schilla@bitmarck.de</w:t>
      </w:r>
      <w:r w:rsidR="003E579A" w:rsidRPr="00871EB4">
        <w:rPr>
          <w:iCs/>
          <w:color w:val="auto"/>
        </w:rPr>
        <w:fldChar w:fldCharType="end"/>
      </w:r>
      <w:bookmarkEnd w:id="10"/>
    </w:p>
    <w:p w14:paraId="2E50E97C" w14:textId="77777777" w:rsidR="002928EA" w:rsidRPr="00871EB4" w:rsidRDefault="002928EA" w:rsidP="008F014E">
      <w:pPr>
        <w:ind w:right="1983"/>
        <w:rPr>
          <w:iCs/>
          <w:color w:val="auto"/>
        </w:rPr>
      </w:pPr>
    </w:p>
    <w:sectPr w:rsidR="002928EA" w:rsidRPr="00871EB4" w:rsidSect="00685A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3" w:bottom="2268" w:left="1701" w:header="720" w:footer="720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6C37" w14:textId="77777777" w:rsidR="00685AA0" w:rsidRDefault="00685AA0">
      <w:r>
        <w:separator/>
      </w:r>
    </w:p>
    <w:p w14:paraId="22193361" w14:textId="77777777" w:rsidR="00685AA0" w:rsidRDefault="00685AA0"/>
  </w:endnote>
  <w:endnote w:type="continuationSeparator" w:id="0">
    <w:p w14:paraId="6D2E4C19" w14:textId="77777777" w:rsidR="00685AA0" w:rsidRDefault="00685AA0">
      <w:r>
        <w:continuationSeparator/>
      </w:r>
    </w:p>
    <w:p w14:paraId="242A46E8" w14:textId="77777777" w:rsidR="00685AA0" w:rsidRDefault="00685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A42" w14:textId="1B8A8846" w:rsidR="00C66DAC" w:rsidRDefault="00C66DA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AAB6A" wp14:editId="4EBD7B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30224492" name="Textfeld 2" descr="A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0DA38" w14:textId="7440483F" w:rsidR="00C66DAC" w:rsidRPr="00C66DAC" w:rsidRDefault="00C66DAC" w:rsidP="00C66D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66D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AAB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A2 - INTER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280DA38" w14:textId="7440483F" w:rsidR="00C66DAC" w:rsidRPr="00C66DAC" w:rsidRDefault="00C66DAC" w:rsidP="00C66D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66D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D52D" w14:textId="5BADB78A" w:rsidR="00C66DAC" w:rsidRDefault="00C66DA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70179" wp14:editId="038AE9D9">
              <wp:simplePos x="1080770" y="10118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01017154" name="Textfeld 3" descr="A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78E69" w14:textId="67AF179A" w:rsidR="00C66DAC" w:rsidRPr="00C66DAC" w:rsidRDefault="00C66DAC" w:rsidP="00C66D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66D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701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A2 - INTER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C78E69" w14:textId="67AF179A" w:rsidR="00C66DAC" w:rsidRPr="00C66DAC" w:rsidRDefault="00C66DAC" w:rsidP="00C66D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66D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27F7" w14:textId="0BCDB064" w:rsidR="00C66DAC" w:rsidRDefault="00C66DA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F49576" wp14:editId="0E5B1269">
              <wp:simplePos x="1079500" y="10118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41234419" name="Textfeld 1" descr="A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40EB8" w14:textId="1E656ED4" w:rsidR="00C66DAC" w:rsidRPr="00C66DAC" w:rsidRDefault="00C66DAC" w:rsidP="00C66D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66D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4957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A2 - INTER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B740EB8" w14:textId="1E656ED4" w:rsidR="00C66DAC" w:rsidRPr="00C66DAC" w:rsidRDefault="00C66DAC" w:rsidP="00C66D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66D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8B9E" w14:textId="77777777" w:rsidR="00685AA0" w:rsidRDefault="00685AA0">
      <w:r>
        <w:separator/>
      </w:r>
    </w:p>
    <w:p w14:paraId="49BC24E2" w14:textId="77777777" w:rsidR="00685AA0" w:rsidRDefault="00685AA0"/>
  </w:footnote>
  <w:footnote w:type="continuationSeparator" w:id="0">
    <w:p w14:paraId="1212A90D" w14:textId="77777777" w:rsidR="00685AA0" w:rsidRDefault="00685AA0">
      <w:r>
        <w:continuationSeparator/>
      </w:r>
    </w:p>
    <w:p w14:paraId="70EC25B8" w14:textId="77777777" w:rsidR="00685AA0" w:rsidRDefault="00685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D63F" w14:textId="77777777" w:rsidR="005C2F41" w:rsidRDefault="005C2F41">
    <w:pPr>
      <w:pStyle w:val="Kopfzeile"/>
    </w:pPr>
  </w:p>
  <w:p w14:paraId="3FEF1038" w14:textId="77777777" w:rsidR="005C2F41" w:rsidRPr="00CA3C3A" w:rsidRDefault="005C2F41" w:rsidP="00A51100">
    <w:pPr>
      <w:pStyle w:val="Kopfzeile"/>
      <w:tabs>
        <w:tab w:val="clear" w:pos="9072"/>
        <w:tab w:val="right" w:pos="9639"/>
      </w:tabs>
      <w:rPr>
        <w:sz w:val="48"/>
        <w:szCs w:val="48"/>
      </w:rPr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C93EB7">
      <w:rPr>
        <w:noProof/>
      </w:rPr>
      <w:t>2</w:t>
    </w:r>
    <w:r>
      <w:rPr>
        <w:noProof/>
      </w:rPr>
      <w:fldChar w:fldCharType="end"/>
    </w:r>
    <w:r>
      <w:t xml:space="preserve"> – Schreiben vom </w:t>
    </w:r>
    <w:proofErr w:type="gramStart"/>
    <w:r>
      <w:t>tt.mm.jjjj</w:t>
    </w:r>
    <w:proofErr w:type="gramEnd"/>
    <w:r>
      <w:t xml:space="preserve"> an nn</w:t>
    </w:r>
    <w:r>
      <w:rPr>
        <w:color w:val="FF00FF"/>
        <w:sz w:val="48"/>
        <w:szCs w:val="48"/>
      </w:rPr>
      <w:tab/>
    </w:r>
    <w:r>
      <w:rPr>
        <w:color w:val="FF00FF"/>
        <w:sz w:val="48"/>
        <w:szCs w:val="48"/>
      </w:rPr>
      <w:tab/>
    </w:r>
    <w:r w:rsidR="007D2EF5" w:rsidRPr="00E26EF7">
      <w:rPr>
        <w:noProof/>
        <w:sz w:val="48"/>
        <w:szCs w:val="48"/>
      </w:rPr>
      <w:drawing>
        <wp:inline distT="0" distB="0" distL="0" distR="0" wp14:anchorId="30FC472F" wp14:editId="5943B442">
          <wp:extent cx="2049780" cy="297180"/>
          <wp:effectExtent l="0" t="0" r="7620" b="7620"/>
          <wp:docPr id="1" name="Bild 2" descr="Beschreibung: BITMARCK_Logo_4c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BITMARCK_Logo_4c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E0C4F" w14:textId="77777777" w:rsidR="005C2F41" w:rsidRDefault="005C2F41">
    <w:pPr>
      <w:pStyle w:val="Kopfzeile"/>
    </w:pPr>
  </w:p>
  <w:p w14:paraId="3A3B15FB" w14:textId="77777777" w:rsidR="005C2F41" w:rsidRDefault="005C2F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6572" w14:textId="77777777" w:rsidR="005C2F41" w:rsidRPr="00CA3C3A" w:rsidRDefault="007D2EF5" w:rsidP="00A51100">
    <w:pPr>
      <w:pStyle w:val="Kopfzeile"/>
      <w:tabs>
        <w:tab w:val="clear" w:pos="4536"/>
        <w:tab w:val="clear" w:pos="9072"/>
        <w:tab w:val="right" w:pos="9639"/>
      </w:tabs>
      <w:ind w:right="-567"/>
      <w:jc w:val="right"/>
      <w:rPr>
        <w:sz w:val="48"/>
        <w:szCs w:val="48"/>
      </w:rPr>
    </w:pPr>
    <w:r w:rsidRPr="00E26EF7">
      <w:rPr>
        <w:noProof/>
        <w:sz w:val="48"/>
        <w:szCs w:val="48"/>
      </w:rPr>
      <w:drawing>
        <wp:inline distT="0" distB="0" distL="0" distR="0" wp14:anchorId="15672E2F" wp14:editId="32636B43">
          <wp:extent cx="2049780" cy="297180"/>
          <wp:effectExtent l="0" t="0" r="7620" b="7620"/>
          <wp:docPr id="2" name="Bild 1" descr="Beschreibung: BITMARCK_Logo_4c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ITMARCK_Logo_4c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DC3D9" w14:textId="77777777" w:rsidR="005C2F41" w:rsidRDefault="005C2F41">
    <w:pPr>
      <w:pStyle w:val="Kopfzeile"/>
    </w:pPr>
  </w:p>
  <w:p w14:paraId="75FF1201" w14:textId="77777777" w:rsidR="005C2F41" w:rsidRDefault="005C2F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E81"/>
    <w:multiLevelType w:val="singleLevel"/>
    <w:tmpl w:val="15C2283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07F3F"/>
    <w:multiLevelType w:val="singleLevel"/>
    <w:tmpl w:val="D166D1E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arlett" w:hint="default"/>
      </w:rPr>
    </w:lvl>
  </w:abstractNum>
  <w:abstractNum w:abstractNumId="2" w15:restartNumberingAfterBreak="0">
    <w:nsid w:val="4A7659F8"/>
    <w:multiLevelType w:val="multilevel"/>
    <w:tmpl w:val="55D419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84E34F0"/>
    <w:multiLevelType w:val="singleLevel"/>
    <w:tmpl w:val="5002BD06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292839"/>
    <w:multiLevelType w:val="singleLevel"/>
    <w:tmpl w:val="2C121EE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71B334A3"/>
    <w:multiLevelType w:val="singleLevel"/>
    <w:tmpl w:val="A050AD18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744555B9"/>
    <w:multiLevelType w:val="singleLevel"/>
    <w:tmpl w:val="C02E2EB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arlett" w:hint="default"/>
      </w:rPr>
    </w:lvl>
  </w:abstractNum>
  <w:abstractNum w:abstractNumId="7" w15:restartNumberingAfterBreak="0">
    <w:nsid w:val="78441E16"/>
    <w:multiLevelType w:val="singleLevel"/>
    <w:tmpl w:val="83E2F8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arlett" w:hint="default"/>
      </w:rPr>
    </w:lvl>
  </w:abstractNum>
  <w:abstractNum w:abstractNumId="8" w15:restartNumberingAfterBreak="0">
    <w:nsid w:val="7C021F68"/>
    <w:multiLevelType w:val="singleLevel"/>
    <w:tmpl w:val="23CE1C3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num w:numId="1" w16cid:durableId="1867909084">
    <w:abstractNumId w:val="2"/>
  </w:num>
  <w:num w:numId="2" w16cid:durableId="784008870">
    <w:abstractNumId w:val="1"/>
  </w:num>
  <w:num w:numId="3" w16cid:durableId="2013993717">
    <w:abstractNumId w:val="6"/>
  </w:num>
  <w:num w:numId="4" w16cid:durableId="696080602">
    <w:abstractNumId w:val="7"/>
  </w:num>
  <w:num w:numId="5" w16cid:durableId="1266960538">
    <w:abstractNumId w:val="4"/>
  </w:num>
  <w:num w:numId="6" w16cid:durableId="1190098426">
    <w:abstractNumId w:val="0"/>
  </w:num>
  <w:num w:numId="7" w16cid:durableId="1667635198">
    <w:abstractNumId w:val="5"/>
  </w:num>
  <w:num w:numId="8" w16cid:durableId="2008094732">
    <w:abstractNumId w:val="8"/>
  </w:num>
  <w:num w:numId="9" w16cid:durableId="306785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37"/>
    <w:rsid w:val="00006931"/>
    <w:rsid w:val="00006DB2"/>
    <w:rsid w:val="00012D31"/>
    <w:rsid w:val="00032D86"/>
    <w:rsid w:val="00045E7F"/>
    <w:rsid w:val="00074B1C"/>
    <w:rsid w:val="00096BB7"/>
    <w:rsid w:val="000A3C81"/>
    <w:rsid w:val="000B2385"/>
    <w:rsid w:val="000D0A19"/>
    <w:rsid w:val="000D27CF"/>
    <w:rsid w:val="000D6C37"/>
    <w:rsid w:val="000E276E"/>
    <w:rsid w:val="000E671D"/>
    <w:rsid w:val="000F35BC"/>
    <w:rsid w:val="001030D7"/>
    <w:rsid w:val="00111EE1"/>
    <w:rsid w:val="00123F7D"/>
    <w:rsid w:val="00126F53"/>
    <w:rsid w:val="00143D98"/>
    <w:rsid w:val="0014667A"/>
    <w:rsid w:val="00146FAF"/>
    <w:rsid w:val="00157BB1"/>
    <w:rsid w:val="0016745D"/>
    <w:rsid w:val="00171969"/>
    <w:rsid w:val="00172076"/>
    <w:rsid w:val="0018297B"/>
    <w:rsid w:val="00190A8D"/>
    <w:rsid w:val="001A5B10"/>
    <w:rsid w:val="001B5974"/>
    <w:rsid w:val="001C169B"/>
    <w:rsid w:val="001C1EE3"/>
    <w:rsid w:val="001C2DA8"/>
    <w:rsid w:val="001C4759"/>
    <w:rsid w:val="001E7043"/>
    <w:rsid w:val="001F36C9"/>
    <w:rsid w:val="001F4852"/>
    <w:rsid w:val="00212CC6"/>
    <w:rsid w:val="00217910"/>
    <w:rsid w:val="00227445"/>
    <w:rsid w:val="002342F2"/>
    <w:rsid w:val="002348E4"/>
    <w:rsid w:val="00247489"/>
    <w:rsid w:val="00261081"/>
    <w:rsid w:val="002706C1"/>
    <w:rsid w:val="0027164D"/>
    <w:rsid w:val="00286A65"/>
    <w:rsid w:val="00291C3D"/>
    <w:rsid w:val="002928EA"/>
    <w:rsid w:val="00297500"/>
    <w:rsid w:val="002B21D7"/>
    <w:rsid w:val="002B4168"/>
    <w:rsid w:val="002D313C"/>
    <w:rsid w:val="002D3549"/>
    <w:rsid w:val="002F71F3"/>
    <w:rsid w:val="003007CA"/>
    <w:rsid w:val="0032095F"/>
    <w:rsid w:val="0032691C"/>
    <w:rsid w:val="00327DB2"/>
    <w:rsid w:val="00330519"/>
    <w:rsid w:val="003338D8"/>
    <w:rsid w:val="00335C9D"/>
    <w:rsid w:val="00336D11"/>
    <w:rsid w:val="00337F4D"/>
    <w:rsid w:val="00341FF1"/>
    <w:rsid w:val="003477D8"/>
    <w:rsid w:val="003636A5"/>
    <w:rsid w:val="003636FA"/>
    <w:rsid w:val="003678DA"/>
    <w:rsid w:val="003932E4"/>
    <w:rsid w:val="00397671"/>
    <w:rsid w:val="003B1105"/>
    <w:rsid w:val="003B2941"/>
    <w:rsid w:val="003B6F0D"/>
    <w:rsid w:val="003C12F9"/>
    <w:rsid w:val="003E579A"/>
    <w:rsid w:val="003E6F57"/>
    <w:rsid w:val="003F135B"/>
    <w:rsid w:val="003F25A7"/>
    <w:rsid w:val="003F2D19"/>
    <w:rsid w:val="003F5B12"/>
    <w:rsid w:val="00407842"/>
    <w:rsid w:val="0041088C"/>
    <w:rsid w:val="00427AEA"/>
    <w:rsid w:val="00427BEF"/>
    <w:rsid w:val="004402EE"/>
    <w:rsid w:val="004471DF"/>
    <w:rsid w:val="00447FAC"/>
    <w:rsid w:val="0045229B"/>
    <w:rsid w:val="00452E38"/>
    <w:rsid w:val="00453A9A"/>
    <w:rsid w:val="0046022A"/>
    <w:rsid w:val="00474077"/>
    <w:rsid w:val="00475ABC"/>
    <w:rsid w:val="00485814"/>
    <w:rsid w:val="00490D21"/>
    <w:rsid w:val="00490DEE"/>
    <w:rsid w:val="004B1200"/>
    <w:rsid w:val="004B3563"/>
    <w:rsid w:val="004B6B68"/>
    <w:rsid w:val="004C331A"/>
    <w:rsid w:val="004C38A3"/>
    <w:rsid w:val="004C62CE"/>
    <w:rsid w:val="004D7210"/>
    <w:rsid w:val="004E6C0C"/>
    <w:rsid w:val="005001DD"/>
    <w:rsid w:val="005074D1"/>
    <w:rsid w:val="00522188"/>
    <w:rsid w:val="00526D02"/>
    <w:rsid w:val="00564BCD"/>
    <w:rsid w:val="00571B85"/>
    <w:rsid w:val="00580703"/>
    <w:rsid w:val="0058408E"/>
    <w:rsid w:val="005923EF"/>
    <w:rsid w:val="005936C9"/>
    <w:rsid w:val="0059503F"/>
    <w:rsid w:val="005A3117"/>
    <w:rsid w:val="005C2083"/>
    <w:rsid w:val="005C2F41"/>
    <w:rsid w:val="005E203C"/>
    <w:rsid w:val="005E4E35"/>
    <w:rsid w:val="006010F8"/>
    <w:rsid w:val="006050D6"/>
    <w:rsid w:val="0061315C"/>
    <w:rsid w:val="00624F89"/>
    <w:rsid w:val="0063048F"/>
    <w:rsid w:val="006335D0"/>
    <w:rsid w:val="00634AD8"/>
    <w:rsid w:val="00652C83"/>
    <w:rsid w:val="0067421E"/>
    <w:rsid w:val="00685AA0"/>
    <w:rsid w:val="006A33B0"/>
    <w:rsid w:val="006C499B"/>
    <w:rsid w:val="006C5F70"/>
    <w:rsid w:val="006C7110"/>
    <w:rsid w:val="006D3B7F"/>
    <w:rsid w:val="006D3C1A"/>
    <w:rsid w:val="00707E88"/>
    <w:rsid w:val="00725011"/>
    <w:rsid w:val="00740B47"/>
    <w:rsid w:val="0074203C"/>
    <w:rsid w:val="0075445E"/>
    <w:rsid w:val="00755AA6"/>
    <w:rsid w:val="00755F17"/>
    <w:rsid w:val="0075653A"/>
    <w:rsid w:val="007962A0"/>
    <w:rsid w:val="007A287B"/>
    <w:rsid w:val="007A63BB"/>
    <w:rsid w:val="007B17BA"/>
    <w:rsid w:val="007B211F"/>
    <w:rsid w:val="007B6C4E"/>
    <w:rsid w:val="007C302E"/>
    <w:rsid w:val="007C39F3"/>
    <w:rsid w:val="007C7A1C"/>
    <w:rsid w:val="007D2EF5"/>
    <w:rsid w:val="007F0378"/>
    <w:rsid w:val="007F0C38"/>
    <w:rsid w:val="007F3F06"/>
    <w:rsid w:val="008021DD"/>
    <w:rsid w:val="00802D26"/>
    <w:rsid w:val="00806386"/>
    <w:rsid w:val="008265C7"/>
    <w:rsid w:val="008475BA"/>
    <w:rsid w:val="0089065B"/>
    <w:rsid w:val="00895559"/>
    <w:rsid w:val="008A5545"/>
    <w:rsid w:val="008C03FA"/>
    <w:rsid w:val="008C225F"/>
    <w:rsid w:val="008D3F5A"/>
    <w:rsid w:val="008E3C09"/>
    <w:rsid w:val="008E42B2"/>
    <w:rsid w:val="008E4912"/>
    <w:rsid w:val="008F014E"/>
    <w:rsid w:val="0090163F"/>
    <w:rsid w:val="009019DE"/>
    <w:rsid w:val="00917A1D"/>
    <w:rsid w:val="00924D53"/>
    <w:rsid w:val="0093147A"/>
    <w:rsid w:val="0094533C"/>
    <w:rsid w:val="00960A88"/>
    <w:rsid w:val="00974208"/>
    <w:rsid w:val="00975D8A"/>
    <w:rsid w:val="00982878"/>
    <w:rsid w:val="0098690B"/>
    <w:rsid w:val="009A563C"/>
    <w:rsid w:val="009B50FB"/>
    <w:rsid w:val="009D1398"/>
    <w:rsid w:val="009D51EF"/>
    <w:rsid w:val="009E7BAD"/>
    <w:rsid w:val="009F1C54"/>
    <w:rsid w:val="009F26DC"/>
    <w:rsid w:val="009F36A6"/>
    <w:rsid w:val="009F3EA3"/>
    <w:rsid w:val="00A21F6A"/>
    <w:rsid w:val="00A27760"/>
    <w:rsid w:val="00A42DB9"/>
    <w:rsid w:val="00A44357"/>
    <w:rsid w:val="00A51100"/>
    <w:rsid w:val="00A5247F"/>
    <w:rsid w:val="00A63F25"/>
    <w:rsid w:val="00A64B61"/>
    <w:rsid w:val="00A66E43"/>
    <w:rsid w:val="00A93251"/>
    <w:rsid w:val="00A97494"/>
    <w:rsid w:val="00AA1720"/>
    <w:rsid w:val="00AB40E3"/>
    <w:rsid w:val="00AB59DE"/>
    <w:rsid w:val="00AC3785"/>
    <w:rsid w:val="00AE3E39"/>
    <w:rsid w:val="00AF0844"/>
    <w:rsid w:val="00AF3EF1"/>
    <w:rsid w:val="00B01FB2"/>
    <w:rsid w:val="00B05654"/>
    <w:rsid w:val="00B32F8F"/>
    <w:rsid w:val="00B3549F"/>
    <w:rsid w:val="00B36F01"/>
    <w:rsid w:val="00B448C6"/>
    <w:rsid w:val="00B44C86"/>
    <w:rsid w:val="00B54BF7"/>
    <w:rsid w:val="00B62FE1"/>
    <w:rsid w:val="00B652D4"/>
    <w:rsid w:val="00B705EA"/>
    <w:rsid w:val="00B740C3"/>
    <w:rsid w:val="00B740F8"/>
    <w:rsid w:val="00B852FF"/>
    <w:rsid w:val="00B92D8D"/>
    <w:rsid w:val="00B93DBC"/>
    <w:rsid w:val="00B95B97"/>
    <w:rsid w:val="00BA1AF0"/>
    <w:rsid w:val="00BA3CFC"/>
    <w:rsid w:val="00BA7908"/>
    <w:rsid w:val="00BC306E"/>
    <w:rsid w:val="00BE2190"/>
    <w:rsid w:val="00BE219B"/>
    <w:rsid w:val="00BE5C6E"/>
    <w:rsid w:val="00BE6090"/>
    <w:rsid w:val="00BF1101"/>
    <w:rsid w:val="00BF2A11"/>
    <w:rsid w:val="00BF6F87"/>
    <w:rsid w:val="00C122F5"/>
    <w:rsid w:val="00C12A3C"/>
    <w:rsid w:val="00C15691"/>
    <w:rsid w:val="00C23856"/>
    <w:rsid w:val="00C27D7C"/>
    <w:rsid w:val="00C30506"/>
    <w:rsid w:val="00C31C21"/>
    <w:rsid w:val="00C425CE"/>
    <w:rsid w:val="00C42D0A"/>
    <w:rsid w:val="00C47516"/>
    <w:rsid w:val="00C52219"/>
    <w:rsid w:val="00C57F3F"/>
    <w:rsid w:val="00C66DAC"/>
    <w:rsid w:val="00C72CAE"/>
    <w:rsid w:val="00C73D46"/>
    <w:rsid w:val="00C754E6"/>
    <w:rsid w:val="00C80A0E"/>
    <w:rsid w:val="00C93EB7"/>
    <w:rsid w:val="00CA3C3A"/>
    <w:rsid w:val="00CC0F80"/>
    <w:rsid w:val="00CF2850"/>
    <w:rsid w:val="00CF6EF3"/>
    <w:rsid w:val="00CF6F70"/>
    <w:rsid w:val="00D010A3"/>
    <w:rsid w:val="00D04405"/>
    <w:rsid w:val="00D04CFA"/>
    <w:rsid w:val="00D07D4B"/>
    <w:rsid w:val="00D1566B"/>
    <w:rsid w:val="00D17D9F"/>
    <w:rsid w:val="00D3414E"/>
    <w:rsid w:val="00D46A28"/>
    <w:rsid w:val="00D534DE"/>
    <w:rsid w:val="00D53F09"/>
    <w:rsid w:val="00D611BC"/>
    <w:rsid w:val="00D62CFC"/>
    <w:rsid w:val="00D634E4"/>
    <w:rsid w:val="00D63B46"/>
    <w:rsid w:val="00D643EA"/>
    <w:rsid w:val="00D7171B"/>
    <w:rsid w:val="00D80EEE"/>
    <w:rsid w:val="00D95D4D"/>
    <w:rsid w:val="00D967CD"/>
    <w:rsid w:val="00DB3123"/>
    <w:rsid w:val="00DB4BB5"/>
    <w:rsid w:val="00DC1BBC"/>
    <w:rsid w:val="00DD4656"/>
    <w:rsid w:val="00DE002D"/>
    <w:rsid w:val="00DE1A55"/>
    <w:rsid w:val="00DE223B"/>
    <w:rsid w:val="00DE507E"/>
    <w:rsid w:val="00DF15FA"/>
    <w:rsid w:val="00DF7A35"/>
    <w:rsid w:val="00E073C0"/>
    <w:rsid w:val="00E114BD"/>
    <w:rsid w:val="00E17B6C"/>
    <w:rsid w:val="00E26EF7"/>
    <w:rsid w:val="00E36CE5"/>
    <w:rsid w:val="00E4207A"/>
    <w:rsid w:val="00E43CD1"/>
    <w:rsid w:val="00E443AD"/>
    <w:rsid w:val="00E51D54"/>
    <w:rsid w:val="00E53B63"/>
    <w:rsid w:val="00E56439"/>
    <w:rsid w:val="00E63FFD"/>
    <w:rsid w:val="00E648E0"/>
    <w:rsid w:val="00E97FFC"/>
    <w:rsid w:val="00EA5A05"/>
    <w:rsid w:val="00EB1B63"/>
    <w:rsid w:val="00EB369D"/>
    <w:rsid w:val="00EB471F"/>
    <w:rsid w:val="00EC23D1"/>
    <w:rsid w:val="00EC6B2A"/>
    <w:rsid w:val="00ED71D2"/>
    <w:rsid w:val="00EE491E"/>
    <w:rsid w:val="00F057A6"/>
    <w:rsid w:val="00F2532B"/>
    <w:rsid w:val="00F30A69"/>
    <w:rsid w:val="00F37FC3"/>
    <w:rsid w:val="00F50DFA"/>
    <w:rsid w:val="00F7347E"/>
    <w:rsid w:val="00F772CE"/>
    <w:rsid w:val="00F878C2"/>
    <w:rsid w:val="00FB0592"/>
    <w:rsid w:val="00FB389F"/>
    <w:rsid w:val="00FC649A"/>
    <w:rsid w:val="00FD33FF"/>
    <w:rsid w:val="00FF1E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3"/>
    </o:shapedefaults>
    <o:shapelayout v:ext="edit">
      <o:idmap v:ext="edit" data="2"/>
    </o:shapelayout>
  </w:shapeDefaults>
  <w:decimalSymbol w:val=","/>
  <w:listSeparator w:val=";"/>
  <w14:docId w14:val="1F0EDE24"/>
  <w15:chartTrackingRefBased/>
  <w15:docId w15:val="{D0D9BEFD-0760-4168-8B7A-F951EC4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7164D"/>
    <w:pPr>
      <w:ind w:right="1985"/>
      <w:jc w:val="both"/>
    </w:pPr>
    <w:rPr>
      <w:rFonts w:ascii="Arial" w:hAnsi="Arial"/>
      <w:color w:val="333333"/>
      <w:sz w:val="22"/>
    </w:rPr>
  </w:style>
  <w:style w:type="paragraph" w:styleId="berschrift1">
    <w:name w:val="heading 1"/>
    <w:basedOn w:val="Standard"/>
    <w:next w:val="Flietext"/>
    <w:qFormat/>
    <w:rsid w:val="00BA1AF0"/>
    <w:pPr>
      <w:keepNext/>
      <w:tabs>
        <w:tab w:val="num" w:pos="851"/>
      </w:tabs>
      <w:spacing w:before="240" w:after="240"/>
      <w:ind w:left="432" w:hanging="432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Flietext"/>
    <w:qFormat/>
    <w:rsid w:val="00BA1AF0"/>
    <w:pPr>
      <w:keepNext/>
      <w:numPr>
        <w:ilvl w:val="1"/>
        <w:numId w:val="1"/>
      </w:num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Flietext"/>
    <w:qFormat/>
    <w:rsid w:val="00BA1AF0"/>
    <w:pPr>
      <w:keepNext/>
      <w:numPr>
        <w:ilvl w:val="2"/>
        <w:numId w:val="1"/>
      </w:numPr>
      <w:tabs>
        <w:tab w:val="clear" w:pos="720"/>
        <w:tab w:val="num" w:pos="851"/>
      </w:tabs>
      <w:spacing w:after="120"/>
      <w:outlineLvl w:val="2"/>
    </w:pPr>
    <w:rPr>
      <w:b/>
    </w:rPr>
  </w:style>
  <w:style w:type="paragraph" w:styleId="berschrift4">
    <w:name w:val="heading 4"/>
    <w:basedOn w:val="Standard"/>
    <w:next w:val="Flietext"/>
    <w:qFormat/>
    <w:rsid w:val="00BA1AF0"/>
    <w:pPr>
      <w:keepNext/>
      <w:numPr>
        <w:ilvl w:val="3"/>
        <w:numId w:val="1"/>
      </w:numPr>
      <w:spacing w:after="120"/>
      <w:outlineLvl w:val="3"/>
    </w:pPr>
    <w:rPr>
      <w:b/>
      <w:sz w:val="20"/>
    </w:rPr>
  </w:style>
  <w:style w:type="paragraph" w:styleId="berschrift5">
    <w:name w:val="heading 5"/>
    <w:basedOn w:val="Standard"/>
    <w:next w:val="Flietext"/>
    <w:qFormat/>
    <w:rsid w:val="00BA1AF0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rsid w:val="00BA1A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rsid w:val="00BA1AF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BA1AF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BA1AF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27164D"/>
    <w:pPr>
      <w:spacing w:after="120"/>
    </w:pPr>
  </w:style>
  <w:style w:type="paragraph" w:styleId="Kopfzeile">
    <w:name w:val="header"/>
    <w:basedOn w:val="Standard"/>
    <w:rsid w:val="0027164D"/>
    <w:pPr>
      <w:tabs>
        <w:tab w:val="center" w:pos="4536"/>
        <w:tab w:val="right" w:pos="9072"/>
      </w:tabs>
      <w:jc w:val="left"/>
    </w:pPr>
    <w:rPr>
      <w:sz w:val="16"/>
    </w:rPr>
  </w:style>
  <w:style w:type="paragraph" w:styleId="Fuzeile">
    <w:name w:val="footer"/>
    <w:basedOn w:val="Standard"/>
    <w:rsid w:val="00BA1AF0"/>
    <w:pPr>
      <w:tabs>
        <w:tab w:val="center" w:pos="4536"/>
        <w:tab w:val="right" w:pos="9072"/>
      </w:tabs>
      <w:jc w:val="left"/>
    </w:pPr>
    <w:rPr>
      <w:sz w:val="16"/>
    </w:rPr>
  </w:style>
  <w:style w:type="character" w:styleId="Hyperlink">
    <w:name w:val="Hyperlink"/>
    <w:rsid w:val="00BA1AF0"/>
    <w:rPr>
      <w:color w:val="0000FF"/>
      <w:u w:val="single"/>
    </w:rPr>
  </w:style>
  <w:style w:type="character" w:styleId="BesuchterLink">
    <w:name w:val="FollowedHyperlink"/>
    <w:rsid w:val="00BA1AF0"/>
    <w:rPr>
      <w:color w:val="800080"/>
      <w:u w:val="single"/>
    </w:rPr>
  </w:style>
  <w:style w:type="paragraph" w:styleId="Sprechblasentext">
    <w:name w:val="Balloon Text"/>
    <w:basedOn w:val="Standard"/>
    <w:semiHidden/>
    <w:rsid w:val="00F772CE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  <w:rsid w:val="00BA1AF0"/>
    <w:pPr>
      <w:keepLines/>
      <w:jc w:val="left"/>
    </w:pPr>
  </w:style>
  <w:style w:type="paragraph" w:customStyle="1" w:styleId="Betreffzeile">
    <w:name w:val="Betreffzeile"/>
    <w:basedOn w:val="Standard"/>
    <w:next w:val="Standard"/>
    <w:rsid w:val="002716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illam\AppData\Local\Microsoft\Windows\Temporary%20Internet%20Files\Content.Outlook\O0TAU0Y8\Ausf&#252;hrungsbeschreibung%20f&#252;r%20SQL%20Skripte_06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BE7D-6B5F-4A55-99E9-2AFF503E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Ausführungsbeschreibung für SQL Skripte_062011.dot</Template>
  <TotalTime>0</TotalTime>
  <Pages>2</Pages>
  <Words>415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extern</vt:lpstr>
    </vt:vector>
  </TitlesOfParts>
  <Company>ARGE ISKV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extern</dc:title>
  <dc:subject/>
  <dc:creator>schillam</dc:creator>
  <cp:keywords/>
  <cp:lastModifiedBy>Michalski, Andrej</cp:lastModifiedBy>
  <cp:revision>4</cp:revision>
  <cp:lastPrinted>2016-08-03T10:31:00Z</cp:lastPrinted>
  <dcterms:created xsi:type="dcterms:W3CDTF">2024-01-29T13:29:00Z</dcterms:created>
  <dcterms:modified xsi:type="dcterms:W3CDTF">2024-01-29T16:03:00Z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6dbf01f3,3d67fa6c,4d8bf242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A2 - INTERN</vt:lpwstr>
  </property>
  <property fmtid="{D5CDD505-2E9C-101B-9397-08002B2CF9AE}" pid="5" name="MSIP_Label_51ec6a1e-5970-427c-91f8-5f400d44faff_Enabled">
    <vt:lpwstr>true</vt:lpwstr>
  </property>
  <property fmtid="{D5CDD505-2E9C-101B-9397-08002B2CF9AE}" pid="6" name="MSIP_Label_51ec6a1e-5970-427c-91f8-5f400d44faff_SetDate">
    <vt:lpwstr>2024-01-29T13:29:05Z</vt:lpwstr>
  </property>
  <property fmtid="{D5CDD505-2E9C-101B-9397-08002B2CF9AE}" pid="7" name="MSIP_Label_51ec6a1e-5970-427c-91f8-5f400d44faff_Method">
    <vt:lpwstr>Standard</vt:lpwstr>
  </property>
  <property fmtid="{D5CDD505-2E9C-101B-9397-08002B2CF9AE}" pid="8" name="MSIP_Label_51ec6a1e-5970-427c-91f8-5f400d44faff_Name">
    <vt:lpwstr>A2 - Intern</vt:lpwstr>
  </property>
  <property fmtid="{D5CDD505-2E9C-101B-9397-08002B2CF9AE}" pid="9" name="MSIP_Label_51ec6a1e-5970-427c-91f8-5f400d44faff_SiteId">
    <vt:lpwstr>2b267f12-01e4-4cd0-b174-b1724707ba06</vt:lpwstr>
  </property>
  <property fmtid="{D5CDD505-2E9C-101B-9397-08002B2CF9AE}" pid="10" name="MSIP_Label_51ec6a1e-5970-427c-91f8-5f400d44faff_ActionId">
    <vt:lpwstr>378cdf61-9dbf-41a1-9762-a4cf6fa4d4f7</vt:lpwstr>
  </property>
  <property fmtid="{D5CDD505-2E9C-101B-9397-08002B2CF9AE}" pid="11" name="MSIP_Label_51ec6a1e-5970-427c-91f8-5f400d44faff_ContentBits">
    <vt:lpwstr>2</vt:lpwstr>
  </property>
</Properties>
</file>